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AC" w:rsidRPr="005E08AC" w:rsidRDefault="005E08AC" w:rsidP="00D67E1E">
      <w:pPr>
        <w:jc w:val="center"/>
        <w:rPr>
          <w:rFonts w:ascii="Arial Narrow" w:hAnsi="Arial Narrow"/>
          <w:b/>
          <w:noProof/>
        </w:rPr>
      </w:pPr>
    </w:p>
    <w:p w:rsidR="005E08AC" w:rsidRDefault="005E08AC" w:rsidP="005E08AC">
      <w:pPr>
        <w:rPr>
          <w:rFonts w:ascii="Arial Narrow" w:hAnsi="Arial Narrow"/>
          <w:b/>
          <w:noProof/>
          <w:u w:val="single"/>
        </w:rPr>
      </w:pPr>
    </w:p>
    <w:p w:rsidR="00A0105E" w:rsidRDefault="00A0105E" w:rsidP="00B75B8B">
      <w:pPr>
        <w:jc w:val="both"/>
        <w:rPr>
          <w:rFonts w:ascii="Arial Narrow" w:hAnsi="Arial Narrow"/>
          <w:noProof/>
        </w:rPr>
      </w:pPr>
    </w:p>
    <w:p w:rsidR="00A0105E" w:rsidRDefault="00A0105E" w:rsidP="003144DE">
      <w:pPr>
        <w:jc w:val="center"/>
        <w:rPr>
          <w:rFonts w:ascii="Arial Narrow" w:hAnsi="Arial Narrow"/>
          <w:noProof/>
        </w:rPr>
      </w:pPr>
    </w:p>
    <w:p w:rsidR="00A0105E" w:rsidRPr="005678E7" w:rsidRDefault="00A0105E" w:rsidP="003144DE">
      <w:pPr>
        <w:jc w:val="center"/>
        <w:rPr>
          <w:rFonts w:ascii="Arial Narrow" w:hAnsi="Arial Narrow"/>
          <w:b/>
          <w:noProof/>
        </w:rPr>
      </w:pPr>
    </w:p>
    <w:p w:rsidR="00CE224A" w:rsidRPr="005678E7" w:rsidRDefault="00CE224A" w:rsidP="003144DE">
      <w:pPr>
        <w:jc w:val="center"/>
        <w:rPr>
          <w:rFonts w:ascii="Arial Narrow" w:hAnsi="Arial Narrow"/>
          <w:b/>
          <w:noProof/>
        </w:rPr>
      </w:pPr>
      <w:r w:rsidRPr="005678E7">
        <w:rPr>
          <w:rFonts w:ascii="Arial Narrow" w:hAnsi="Arial Narrow"/>
          <w:b/>
          <w:i/>
          <w:noProof/>
        </w:rPr>
        <w:t>Alan Turing:  His Work and Impact</w:t>
      </w:r>
      <w:r w:rsidRPr="005678E7">
        <w:rPr>
          <w:rFonts w:ascii="Arial Narrow" w:hAnsi="Arial Narrow"/>
          <w:b/>
          <w:noProof/>
        </w:rPr>
        <w:t xml:space="preserve"> Named R.R. Hawkins Award Winner in 201</w:t>
      </w:r>
      <w:r w:rsidR="005678E7">
        <w:rPr>
          <w:rFonts w:ascii="Arial Narrow" w:hAnsi="Arial Narrow"/>
          <w:b/>
          <w:noProof/>
        </w:rPr>
        <w:t>3</w:t>
      </w:r>
      <w:r w:rsidRPr="005678E7">
        <w:rPr>
          <w:rFonts w:ascii="Arial Narrow" w:hAnsi="Arial Narrow"/>
          <w:b/>
          <w:noProof/>
        </w:rPr>
        <w:t xml:space="preserve"> PROSE Awards</w:t>
      </w:r>
    </w:p>
    <w:p w:rsidR="00CE224A" w:rsidRPr="005678E7" w:rsidRDefault="00CE224A" w:rsidP="003144DE">
      <w:pPr>
        <w:jc w:val="center"/>
        <w:rPr>
          <w:rFonts w:ascii="Arial Narrow" w:hAnsi="Arial Narrow"/>
          <w:b/>
          <w:noProof/>
        </w:rPr>
      </w:pPr>
    </w:p>
    <w:p w:rsidR="00CE224A" w:rsidRPr="005678E7" w:rsidRDefault="00CE224A" w:rsidP="003144DE">
      <w:pPr>
        <w:jc w:val="center"/>
        <w:rPr>
          <w:rFonts w:ascii="Arial Narrow" w:hAnsi="Arial Narrow"/>
          <w:b/>
          <w:noProof/>
        </w:rPr>
      </w:pPr>
      <w:r w:rsidRPr="005678E7">
        <w:rPr>
          <w:rFonts w:ascii="Arial Narrow" w:hAnsi="Arial Narrow"/>
          <w:b/>
          <w:noProof/>
        </w:rPr>
        <w:t xml:space="preserve">Scholarly Publishing’s Most Prestigious </w:t>
      </w:r>
      <w:r w:rsidR="003144DE" w:rsidRPr="005678E7">
        <w:rPr>
          <w:rFonts w:ascii="Arial Narrow" w:hAnsi="Arial Narrow"/>
          <w:b/>
          <w:noProof/>
        </w:rPr>
        <w:t>Competition Recognizes Elsevier, HarperCollins</w:t>
      </w:r>
      <w:r w:rsidR="008A1D8C">
        <w:rPr>
          <w:rFonts w:ascii="Arial Narrow" w:hAnsi="Arial Narrow"/>
          <w:b/>
          <w:noProof/>
        </w:rPr>
        <w:t xml:space="preserve"> Publishers</w:t>
      </w:r>
      <w:r w:rsidR="003144DE" w:rsidRPr="005678E7">
        <w:rPr>
          <w:rFonts w:ascii="Arial Narrow" w:hAnsi="Arial Narrow"/>
          <w:b/>
          <w:noProof/>
        </w:rPr>
        <w:t>,</w:t>
      </w:r>
    </w:p>
    <w:p w:rsidR="003144DE" w:rsidRPr="005678E7" w:rsidRDefault="003144DE" w:rsidP="003144DE">
      <w:pPr>
        <w:jc w:val="center"/>
        <w:rPr>
          <w:rFonts w:ascii="Arial Narrow" w:hAnsi="Arial Narrow"/>
          <w:b/>
          <w:noProof/>
        </w:rPr>
      </w:pPr>
      <w:r w:rsidRPr="005678E7">
        <w:rPr>
          <w:rFonts w:ascii="Arial Narrow" w:hAnsi="Arial Narrow"/>
          <w:b/>
          <w:noProof/>
        </w:rPr>
        <w:t>Cambridge University Press, The MIT Press and Elsevier/Academic Press for Top Honors</w:t>
      </w:r>
    </w:p>
    <w:p w:rsidR="00CE224A" w:rsidRDefault="00CE224A" w:rsidP="00C138C0">
      <w:pPr>
        <w:jc w:val="both"/>
        <w:rPr>
          <w:rFonts w:ascii="Arial Narrow" w:hAnsi="Arial Narrow"/>
          <w:noProof/>
        </w:rPr>
      </w:pPr>
    </w:p>
    <w:p w:rsidR="00B0335E" w:rsidRDefault="00F96DE1" w:rsidP="00C138C0">
      <w:pPr>
        <w:jc w:val="both"/>
        <w:rPr>
          <w:rFonts w:ascii="Arial Narrow" w:hAnsi="Arial Narrow"/>
          <w:noProof/>
        </w:rPr>
      </w:pPr>
      <w:r>
        <w:rPr>
          <w:rFonts w:ascii="Arial Narrow" w:hAnsi="Arial Narrow"/>
          <w:noProof/>
        </w:rPr>
        <w:t>Washington, DC;</w:t>
      </w:r>
      <w:r w:rsidR="00D510D9">
        <w:rPr>
          <w:rFonts w:ascii="Arial Narrow" w:hAnsi="Arial Narrow"/>
          <w:noProof/>
        </w:rPr>
        <w:t xml:space="preserve"> February 6, 2014</w:t>
      </w:r>
      <w:r>
        <w:rPr>
          <w:rFonts w:ascii="Arial Narrow" w:hAnsi="Arial Narrow"/>
          <w:noProof/>
        </w:rPr>
        <w:t xml:space="preserve"> –</w:t>
      </w:r>
      <w:r w:rsidR="0070384E">
        <w:rPr>
          <w:rFonts w:ascii="Arial Narrow" w:hAnsi="Arial Narrow"/>
          <w:noProof/>
        </w:rPr>
        <w:t xml:space="preserve"> </w:t>
      </w:r>
      <w:r w:rsidR="000E5440">
        <w:rPr>
          <w:rFonts w:ascii="Arial Narrow" w:hAnsi="Arial Narrow"/>
          <w:i/>
          <w:noProof/>
        </w:rPr>
        <w:t>Alan Turing: His Work and Impact</w:t>
      </w:r>
      <w:r w:rsidR="00D67E1E" w:rsidRPr="00163533">
        <w:rPr>
          <w:rFonts w:ascii="Arial Narrow" w:hAnsi="Arial Narrow"/>
          <w:i/>
          <w:noProof/>
        </w:rPr>
        <w:t xml:space="preserve">, </w:t>
      </w:r>
      <w:r w:rsidR="00A0105E">
        <w:rPr>
          <w:rFonts w:ascii="Arial Narrow" w:hAnsi="Arial Narrow"/>
          <w:noProof/>
        </w:rPr>
        <w:t xml:space="preserve">initiated and published by Elsevier and </w:t>
      </w:r>
      <w:r w:rsidR="00C26E9A" w:rsidRPr="00C26E9A">
        <w:rPr>
          <w:rFonts w:ascii="Arial Narrow" w:hAnsi="Arial Narrow"/>
          <w:noProof/>
        </w:rPr>
        <w:t>edited</w:t>
      </w:r>
      <w:r w:rsidR="00C26E9A">
        <w:rPr>
          <w:rFonts w:ascii="Arial Narrow" w:hAnsi="Arial Narrow"/>
          <w:i/>
          <w:noProof/>
        </w:rPr>
        <w:t xml:space="preserve"> </w:t>
      </w:r>
      <w:r w:rsidR="00D67E1E">
        <w:rPr>
          <w:rFonts w:ascii="Arial Narrow" w:hAnsi="Arial Narrow"/>
          <w:noProof/>
        </w:rPr>
        <w:t>by</w:t>
      </w:r>
      <w:r w:rsidR="00D67E1E" w:rsidRPr="000E5440">
        <w:rPr>
          <w:rFonts w:ascii="Arial Narrow" w:hAnsi="Arial Narrow"/>
          <w:noProof/>
        </w:rPr>
        <w:t xml:space="preserve"> </w:t>
      </w:r>
      <w:r w:rsidR="000E5440">
        <w:rPr>
          <w:rFonts w:ascii="Arial Narrow" w:hAnsi="Arial Narrow"/>
          <w:noProof/>
        </w:rPr>
        <w:t>S. Barry Cooper and</w:t>
      </w:r>
      <w:r w:rsidR="000E5440" w:rsidRPr="000E5440">
        <w:rPr>
          <w:rFonts w:ascii="Arial Narrow" w:hAnsi="Arial Narrow"/>
          <w:noProof/>
        </w:rPr>
        <w:t xml:space="preserve"> Jan van Leeuwen</w:t>
      </w:r>
      <w:r w:rsidR="00A0105E">
        <w:rPr>
          <w:rFonts w:ascii="Arial Narrow" w:hAnsi="Arial Narrow"/>
          <w:noProof/>
        </w:rPr>
        <w:t>,</w:t>
      </w:r>
      <w:r w:rsidR="00D67E1E">
        <w:rPr>
          <w:rFonts w:ascii="Arial Narrow" w:hAnsi="Arial Narrow"/>
          <w:noProof/>
        </w:rPr>
        <w:t xml:space="preserve"> was </w:t>
      </w:r>
      <w:r w:rsidR="00B0335E">
        <w:rPr>
          <w:rFonts w:ascii="Arial Narrow" w:hAnsi="Arial Narrow"/>
          <w:noProof/>
        </w:rPr>
        <w:t>selected for the R.R. Hawkins Award,</w:t>
      </w:r>
      <w:r w:rsidR="006C14B8">
        <w:rPr>
          <w:rFonts w:ascii="Arial Narrow" w:hAnsi="Arial Narrow"/>
          <w:noProof/>
        </w:rPr>
        <w:t xml:space="preserve"> t</w:t>
      </w:r>
      <w:r w:rsidR="00844012">
        <w:rPr>
          <w:rFonts w:ascii="Arial Narrow" w:hAnsi="Arial Narrow"/>
          <w:noProof/>
        </w:rPr>
        <w:t xml:space="preserve">he top honor at the </w:t>
      </w:r>
      <w:r w:rsidR="003C1068">
        <w:rPr>
          <w:rFonts w:ascii="Arial Narrow" w:hAnsi="Arial Narrow"/>
          <w:noProof/>
        </w:rPr>
        <w:t>38</w:t>
      </w:r>
      <w:r w:rsidR="003C1068" w:rsidRPr="003C1068">
        <w:rPr>
          <w:rFonts w:ascii="Arial Narrow" w:hAnsi="Arial Narrow"/>
          <w:noProof/>
          <w:vertAlign w:val="superscript"/>
        </w:rPr>
        <w:t>th</w:t>
      </w:r>
      <w:r w:rsidR="003C1068">
        <w:rPr>
          <w:rFonts w:ascii="Arial Narrow" w:hAnsi="Arial Narrow"/>
          <w:noProof/>
        </w:rPr>
        <w:t xml:space="preserve"> annual </w:t>
      </w:r>
      <w:r w:rsidR="00D510D9">
        <w:rPr>
          <w:rFonts w:ascii="Arial Narrow" w:hAnsi="Arial Narrow"/>
          <w:noProof/>
        </w:rPr>
        <w:t>PROSE Awards</w:t>
      </w:r>
      <w:r>
        <w:rPr>
          <w:rFonts w:ascii="Arial Narrow" w:hAnsi="Arial Narrow"/>
          <w:noProof/>
        </w:rPr>
        <w:t xml:space="preserve">, </w:t>
      </w:r>
      <w:r w:rsidR="00E02796">
        <w:rPr>
          <w:rFonts w:ascii="Arial Narrow" w:hAnsi="Arial Narrow"/>
          <w:noProof/>
        </w:rPr>
        <w:t xml:space="preserve">#PROSEAwards, </w:t>
      </w:r>
      <w:r>
        <w:rPr>
          <w:rFonts w:ascii="Arial Narrow" w:hAnsi="Arial Narrow"/>
          <w:noProof/>
        </w:rPr>
        <w:t>announced today</w:t>
      </w:r>
      <w:r w:rsidR="00B0335E">
        <w:rPr>
          <w:rFonts w:ascii="Arial Narrow" w:hAnsi="Arial Narrow"/>
          <w:noProof/>
        </w:rPr>
        <w:t>.</w:t>
      </w:r>
    </w:p>
    <w:p w:rsidR="00CE224A" w:rsidRDefault="00CE224A">
      <w:pPr>
        <w:jc w:val="both"/>
        <w:rPr>
          <w:rFonts w:ascii="Arial Narrow" w:hAnsi="Arial Narrow"/>
          <w:noProof/>
        </w:rPr>
      </w:pPr>
    </w:p>
    <w:p w:rsidR="00CE224A" w:rsidRDefault="00A0105E">
      <w:pPr>
        <w:jc w:val="both"/>
        <w:rPr>
          <w:rFonts w:ascii="Arial Narrow" w:hAnsi="Arial Narrow"/>
          <w:noProof/>
        </w:rPr>
      </w:pPr>
      <w:r>
        <w:rPr>
          <w:rFonts w:ascii="Arial Narrow" w:hAnsi="Arial Narrow"/>
          <w:noProof/>
        </w:rPr>
        <w:t xml:space="preserve">This year, </w:t>
      </w:r>
      <w:r w:rsidR="003C1068">
        <w:rPr>
          <w:rFonts w:ascii="Arial Narrow" w:hAnsi="Arial Narrow"/>
          <w:noProof/>
        </w:rPr>
        <w:t xml:space="preserve">for the first time in its history, the </w:t>
      </w:r>
      <w:r>
        <w:rPr>
          <w:rFonts w:ascii="Arial Narrow" w:hAnsi="Arial Narrow"/>
          <w:noProof/>
        </w:rPr>
        <w:t>Hawkins</w:t>
      </w:r>
      <w:r w:rsidR="003144DE">
        <w:rPr>
          <w:rFonts w:ascii="Arial Narrow" w:hAnsi="Arial Narrow"/>
          <w:noProof/>
        </w:rPr>
        <w:t xml:space="preserve"> prize </w:t>
      </w:r>
      <w:r>
        <w:rPr>
          <w:rFonts w:ascii="Arial Narrow" w:hAnsi="Arial Narrow"/>
          <w:noProof/>
        </w:rPr>
        <w:t xml:space="preserve">authors will receive a cash </w:t>
      </w:r>
      <w:r w:rsidR="003C1068">
        <w:rPr>
          <w:rFonts w:ascii="Arial Narrow" w:hAnsi="Arial Narrow"/>
          <w:noProof/>
        </w:rPr>
        <w:t xml:space="preserve">award </w:t>
      </w:r>
      <w:r w:rsidR="003144DE">
        <w:rPr>
          <w:rFonts w:ascii="Arial Narrow" w:hAnsi="Arial Narrow"/>
          <w:noProof/>
        </w:rPr>
        <w:t xml:space="preserve">of </w:t>
      </w:r>
      <w:r>
        <w:rPr>
          <w:rFonts w:ascii="Arial Narrow" w:hAnsi="Arial Narrow"/>
          <w:noProof/>
        </w:rPr>
        <w:t>$10,000</w:t>
      </w:r>
      <w:r w:rsidR="003C1068">
        <w:rPr>
          <w:rFonts w:ascii="Arial Narrow" w:hAnsi="Arial Narrow"/>
          <w:noProof/>
        </w:rPr>
        <w:t xml:space="preserve"> endowed by the Association of American Publishers’ Professional and Scholarly Publishing Division</w:t>
      </w:r>
      <w:r w:rsidR="00A83411">
        <w:rPr>
          <w:rFonts w:ascii="Arial Narrow" w:hAnsi="Arial Narrow"/>
          <w:noProof/>
        </w:rPr>
        <w:t xml:space="preserve"> (AAP/PSP)</w:t>
      </w:r>
      <w:r w:rsidR="003C1068">
        <w:rPr>
          <w:rFonts w:ascii="Arial Narrow" w:hAnsi="Arial Narrow"/>
          <w:noProof/>
        </w:rPr>
        <w:t>.</w:t>
      </w:r>
    </w:p>
    <w:p w:rsidR="00CE224A" w:rsidRDefault="00CE224A">
      <w:pPr>
        <w:jc w:val="both"/>
        <w:rPr>
          <w:rFonts w:ascii="Arial Narrow" w:hAnsi="Arial Narrow"/>
          <w:noProof/>
        </w:rPr>
      </w:pPr>
    </w:p>
    <w:p w:rsidR="0093519E" w:rsidRDefault="003C1068">
      <w:pPr>
        <w:jc w:val="both"/>
        <w:rPr>
          <w:rFonts w:ascii="Arial Narrow" w:hAnsi="Arial Narrow"/>
          <w:noProof/>
        </w:rPr>
      </w:pPr>
      <w:r>
        <w:rPr>
          <w:rFonts w:ascii="Arial Narrow" w:hAnsi="Arial Narrow"/>
          <w:noProof/>
        </w:rPr>
        <w:t xml:space="preserve">The PROSE Awards, considered the most prestigious competition in </w:t>
      </w:r>
      <w:r w:rsidR="00A83411">
        <w:rPr>
          <w:rFonts w:ascii="Arial Narrow" w:hAnsi="Arial Narrow"/>
          <w:noProof/>
        </w:rPr>
        <w:t xml:space="preserve">professional and </w:t>
      </w:r>
      <w:r>
        <w:rPr>
          <w:rFonts w:ascii="Arial Narrow" w:hAnsi="Arial Narrow"/>
          <w:noProof/>
        </w:rPr>
        <w:t>scholarly publishing, were pres</w:t>
      </w:r>
      <w:r w:rsidR="00A83411">
        <w:rPr>
          <w:rFonts w:ascii="Arial Narrow" w:hAnsi="Arial Narrow"/>
          <w:noProof/>
        </w:rPr>
        <w:t xml:space="preserve">ented at </w:t>
      </w:r>
      <w:r w:rsidR="00B65D61">
        <w:rPr>
          <w:rFonts w:ascii="Arial Narrow" w:hAnsi="Arial Narrow"/>
          <w:noProof/>
        </w:rPr>
        <w:t xml:space="preserve">the </w:t>
      </w:r>
      <w:hyperlink r:id="rId7" w:history="1">
        <w:r w:rsidR="00A83411" w:rsidRPr="001F69C3">
          <w:rPr>
            <w:rStyle w:val="Hyperlink"/>
            <w:rFonts w:ascii="Arial Narrow" w:hAnsi="Arial Narrow"/>
            <w:noProof/>
            <w:u w:val="single"/>
          </w:rPr>
          <w:t>PSP Annual Conference</w:t>
        </w:r>
      </w:hyperlink>
      <w:r w:rsidR="00A83411">
        <w:rPr>
          <w:rFonts w:ascii="Arial Narrow" w:hAnsi="Arial Narrow"/>
          <w:noProof/>
        </w:rPr>
        <w:t xml:space="preserve"> </w:t>
      </w:r>
      <w:r w:rsidR="003144DE">
        <w:rPr>
          <w:rFonts w:ascii="Arial Narrow" w:hAnsi="Arial Narrow"/>
          <w:noProof/>
        </w:rPr>
        <w:t xml:space="preserve">today </w:t>
      </w:r>
      <w:r w:rsidR="00A83411">
        <w:rPr>
          <w:rFonts w:ascii="Arial Narrow" w:hAnsi="Arial Narrow"/>
          <w:noProof/>
        </w:rPr>
        <w:t xml:space="preserve">in Washington DC.  For the sixth year in a row, the PROSE program attracted a record-breaking number of submissions:  535 entries of books, reference works, journals and electronic products in more than 40 categories.  </w:t>
      </w:r>
      <w:r w:rsidR="005678E7">
        <w:rPr>
          <w:rFonts w:ascii="Arial Narrow" w:hAnsi="Arial Narrow"/>
          <w:noProof/>
        </w:rPr>
        <w:t xml:space="preserve">This marks the first year that a Trade sector publisher won an Award for Excellence with HarperCollins </w:t>
      </w:r>
      <w:r w:rsidR="005F486A">
        <w:rPr>
          <w:rFonts w:ascii="Arial Narrow" w:hAnsi="Arial Narrow"/>
          <w:noProof/>
        </w:rPr>
        <w:t xml:space="preserve">Publishers </w:t>
      </w:r>
      <w:r w:rsidR="005678E7">
        <w:rPr>
          <w:rFonts w:ascii="Arial Narrow" w:hAnsi="Arial Narrow"/>
          <w:noProof/>
        </w:rPr>
        <w:t xml:space="preserve">selected for the Humanities discipline honor for </w:t>
      </w:r>
      <w:r w:rsidR="005678E7">
        <w:rPr>
          <w:rFonts w:ascii="Arial Narrow" w:hAnsi="Arial Narrow"/>
          <w:i/>
          <w:noProof/>
        </w:rPr>
        <w:t xml:space="preserve">Kansas City Lightning:  The Rise and Times of Charlie Parker </w:t>
      </w:r>
      <w:r w:rsidR="005678E7">
        <w:rPr>
          <w:rFonts w:ascii="Arial Narrow" w:hAnsi="Arial Narrow"/>
          <w:noProof/>
        </w:rPr>
        <w:t xml:space="preserve">by Stanley Crouch, </w:t>
      </w:r>
      <w:r w:rsidR="0093519E">
        <w:rPr>
          <w:rFonts w:ascii="Arial Narrow" w:hAnsi="Arial Narrow"/>
          <w:noProof/>
        </w:rPr>
        <w:t>with Calvert Morgan as Acquisition Editor.</w:t>
      </w:r>
    </w:p>
    <w:p w:rsidR="0093519E" w:rsidRDefault="0093519E">
      <w:pPr>
        <w:jc w:val="both"/>
        <w:rPr>
          <w:rFonts w:ascii="Arial Narrow" w:hAnsi="Arial Narrow"/>
          <w:noProof/>
        </w:rPr>
      </w:pPr>
    </w:p>
    <w:p w:rsidR="00CE224A" w:rsidRDefault="0093519E">
      <w:pPr>
        <w:jc w:val="both"/>
        <w:rPr>
          <w:rFonts w:ascii="Arial Narrow" w:hAnsi="Arial Narrow"/>
          <w:noProof/>
        </w:rPr>
      </w:pPr>
      <w:r>
        <w:rPr>
          <w:rFonts w:ascii="Arial Narrow" w:hAnsi="Arial Narrow"/>
          <w:noProof/>
        </w:rPr>
        <w:t xml:space="preserve">Entries were submitted from publishers in the PSP, Trade and Education sectors.  The 14 </w:t>
      </w:r>
      <w:r w:rsidR="003144DE">
        <w:rPr>
          <w:rFonts w:ascii="Arial Narrow" w:hAnsi="Arial Narrow"/>
          <w:noProof/>
        </w:rPr>
        <w:t>judges include</w:t>
      </w:r>
      <w:r>
        <w:rPr>
          <w:rFonts w:ascii="Arial Narrow" w:hAnsi="Arial Narrow"/>
          <w:noProof/>
        </w:rPr>
        <w:t>d</w:t>
      </w:r>
      <w:r w:rsidR="003144DE">
        <w:rPr>
          <w:rFonts w:ascii="Arial Narrow" w:hAnsi="Arial Narrow"/>
          <w:noProof/>
        </w:rPr>
        <w:t xml:space="preserve"> </w:t>
      </w:r>
      <w:r w:rsidR="00A83411">
        <w:rPr>
          <w:rFonts w:ascii="Arial Narrow" w:hAnsi="Arial Narrow"/>
          <w:noProof/>
        </w:rPr>
        <w:t xml:space="preserve">peer publishers, librarians and academics. </w:t>
      </w:r>
    </w:p>
    <w:p w:rsidR="00E02796" w:rsidRDefault="00E02796">
      <w:pPr>
        <w:jc w:val="both"/>
        <w:rPr>
          <w:rFonts w:ascii="Arial Narrow" w:hAnsi="Arial Narrow"/>
          <w:noProof/>
        </w:rPr>
      </w:pPr>
    </w:p>
    <w:p w:rsidR="00E02796" w:rsidRDefault="00E02796">
      <w:pPr>
        <w:jc w:val="both"/>
        <w:rPr>
          <w:rFonts w:ascii="Arial Narrow" w:hAnsi="Arial Narrow"/>
          <w:noProof/>
        </w:rPr>
      </w:pPr>
      <w:r>
        <w:rPr>
          <w:rFonts w:ascii="Arial Narrow" w:hAnsi="Arial Narrow"/>
        </w:rPr>
        <w:t xml:space="preserve">More than 230 professionals in scholarly publishing worldwide attended the Awards Luncheon which </w:t>
      </w:r>
      <w:r w:rsidR="0086640A">
        <w:rPr>
          <w:rFonts w:ascii="Arial Narrow" w:hAnsi="Arial Narrow"/>
        </w:rPr>
        <w:t xml:space="preserve">was live-streamed.  In addition to the awards presentations, the </w:t>
      </w:r>
      <w:r>
        <w:rPr>
          <w:rFonts w:ascii="Arial Narrow" w:hAnsi="Arial Narrow"/>
        </w:rPr>
        <w:t>documentary “A Holy Curiosity: The Mind of a Scientist Author”</w:t>
      </w:r>
      <w:r w:rsidR="0086640A">
        <w:rPr>
          <w:rFonts w:ascii="Arial Narrow" w:hAnsi="Arial Narrow"/>
        </w:rPr>
        <w:t xml:space="preserve"> made its premiere.  The </w:t>
      </w:r>
      <w:r>
        <w:rPr>
          <w:rFonts w:ascii="Arial Narrow" w:hAnsi="Arial Narrow"/>
        </w:rPr>
        <w:t>film profiles 2011 R.R. Hawkins winn</w:t>
      </w:r>
      <w:r w:rsidR="0086640A">
        <w:rPr>
          <w:rFonts w:ascii="Arial Narrow" w:hAnsi="Arial Narrow"/>
        </w:rPr>
        <w:t xml:space="preserve">ing book </w:t>
      </w:r>
      <w:r w:rsidRPr="00E47C5F">
        <w:rPr>
          <w:rFonts w:ascii="Arial Narrow" w:hAnsi="Arial Narrow"/>
          <w:i/>
        </w:rPr>
        <w:t>The Diffusion Handbook: Applied Solutions for Engineers</w:t>
      </w:r>
      <w:r>
        <w:rPr>
          <w:rFonts w:ascii="Arial Narrow" w:hAnsi="Arial Narrow"/>
        </w:rPr>
        <w:t xml:space="preserve"> (McGraw-Hill) and its author Michael </w:t>
      </w:r>
      <w:r w:rsidRPr="00E47C5F">
        <w:rPr>
          <w:rFonts w:ascii="Arial Narrow" w:hAnsi="Arial Narrow"/>
          <w:bCs/>
        </w:rPr>
        <w:t>Thambynayagam</w:t>
      </w:r>
      <w:r>
        <w:rPr>
          <w:rFonts w:ascii="Arial Narrow" w:hAnsi="Arial Narrow"/>
        </w:rPr>
        <w:t xml:space="preserve">. </w:t>
      </w:r>
    </w:p>
    <w:p w:rsidR="00CE224A" w:rsidRDefault="00CE224A">
      <w:pPr>
        <w:jc w:val="both"/>
        <w:rPr>
          <w:rFonts w:ascii="Arial Narrow" w:hAnsi="Arial Narrow"/>
          <w:noProof/>
        </w:rPr>
      </w:pPr>
    </w:p>
    <w:p w:rsidR="00EA7291" w:rsidRDefault="00FA276C">
      <w:pPr>
        <w:spacing w:after="200"/>
        <w:jc w:val="both"/>
        <w:rPr>
          <w:rFonts w:ascii="Arial Narrow" w:hAnsi="Arial Narrow"/>
          <w:color w:val="000000"/>
        </w:rPr>
      </w:pPr>
      <w:r w:rsidRPr="00690584">
        <w:rPr>
          <w:rFonts w:ascii="Arial Narrow" w:hAnsi="Arial Narrow"/>
          <w:color w:val="000000"/>
        </w:rPr>
        <w:t xml:space="preserve">Celebrating the centenary of his birth, </w:t>
      </w:r>
      <w:r w:rsidRPr="007C4EBA">
        <w:rPr>
          <w:rFonts w:ascii="Arial Narrow" w:hAnsi="Arial Narrow"/>
          <w:i/>
          <w:color w:val="000000"/>
        </w:rPr>
        <w:t>Alan Turing: His Work and Impact</w:t>
      </w:r>
      <w:r w:rsidR="00A83411">
        <w:rPr>
          <w:rFonts w:ascii="Arial Narrow" w:hAnsi="Arial Narrow"/>
          <w:i/>
          <w:color w:val="000000"/>
        </w:rPr>
        <w:t xml:space="preserve"> </w:t>
      </w:r>
      <w:r w:rsidR="00A83411">
        <w:rPr>
          <w:rFonts w:ascii="Arial Narrow" w:hAnsi="Arial Narrow"/>
          <w:color w:val="000000"/>
        </w:rPr>
        <w:t xml:space="preserve">was praised as a fitting tribute to the life of the legendary mathematical and scientific genius, considered to be the father of theoretical computer science and artificial intelligence. </w:t>
      </w:r>
      <w:r w:rsidR="00844012" w:rsidRPr="00690584">
        <w:rPr>
          <w:rFonts w:ascii="Arial Narrow" w:hAnsi="Arial Narrow"/>
          <w:color w:val="000000"/>
        </w:rPr>
        <w:t xml:space="preserve">S. Barry Cooper, of University of Leeds, UK, and Jan van Leeuwen, of Utrecht University, the Netherlands, </w:t>
      </w:r>
      <w:r w:rsidR="00C138C0">
        <w:rPr>
          <w:rFonts w:ascii="Arial Narrow" w:hAnsi="Arial Narrow"/>
          <w:color w:val="000000"/>
        </w:rPr>
        <w:t>were the editors</w:t>
      </w:r>
      <w:r w:rsidR="00EA7291">
        <w:rPr>
          <w:rFonts w:ascii="Arial Narrow" w:hAnsi="Arial Narrow"/>
          <w:color w:val="000000"/>
        </w:rPr>
        <w:t>.</w:t>
      </w:r>
      <w:r w:rsidR="00741121">
        <w:rPr>
          <w:rFonts w:ascii="Arial Narrow" w:hAnsi="Arial Narrow"/>
          <w:color w:val="000000"/>
        </w:rPr>
        <w:t xml:space="preserve">  </w:t>
      </w:r>
      <w:hyperlink r:id="rId8" w:history="1">
        <w:r w:rsidR="00741121" w:rsidRPr="008E4DA3">
          <w:rPr>
            <w:rStyle w:val="Hyperlink"/>
            <w:rFonts w:ascii="Arial Narrow" w:hAnsi="Arial Narrow"/>
            <w:u w:val="single"/>
          </w:rPr>
          <w:t>More information</w:t>
        </w:r>
      </w:hyperlink>
    </w:p>
    <w:p w:rsidR="00CE224A" w:rsidRDefault="007C4EBA" w:rsidP="00EA7291">
      <w:pPr>
        <w:spacing w:after="200"/>
        <w:jc w:val="both"/>
        <w:rPr>
          <w:rFonts w:ascii="Arial Narrow" w:hAnsi="Arial Narrow"/>
          <w:color w:val="000000"/>
        </w:rPr>
      </w:pPr>
      <w:r>
        <w:rPr>
          <w:rFonts w:ascii="Arial Narrow" w:hAnsi="Arial Narrow"/>
          <w:color w:val="000000"/>
        </w:rPr>
        <w:t>“</w:t>
      </w:r>
      <w:r w:rsidR="00844012" w:rsidRPr="00690584">
        <w:rPr>
          <w:rFonts w:ascii="Arial Narrow" w:hAnsi="Arial Narrow"/>
          <w:color w:val="000000"/>
        </w:rPr>
        <w:t>This remarkable volume contains a selection of more than two dozen of Turing’s most important writings, lectures and broadcasts from 1936 to 1954</w:t>
      </w:r>
      <w:r w:rsidR="00C138C0">
        <w:rPr>
          <w:rFonts w:ascii="Arial Narrow" w:hAnsi="Arial Narrow"/>
          <w:color w:val="000000"/>
        </w:rPr>
        <w:t xml:space="preserve"> and </w:t>
      </w:r>
      <w:r w:rsidR="00844012" w:rsidRPr="00690584">
        <w:rPr>
          <w:rFonts w:ascii="Arial Narrow" w:hAnsi="Arial Narrow"/>
          <w:color w:val="000000"/>
        </w:rPr>
        <w:t>extensive commentaries from researchers and practitioners whose intellectual and personal lives Turing’s persona and wo</w:t>
      </w:r>
      <w:r>
        <w:rPr>
          <w:rFonts w:ascii="Arial Narrow" w:hAnsi="Arial Narrow"/>
          <w:color w:val="000000"/>
        </w:rPr>
        <w:t>rk have influenced profoundly,” explained Myer Kutz, Myer Kutz Associates</w:t>
      </w:r>
      <w:r w:rsidR="00C138C0">
        <w:rPr>
          <w:rFonts w:ascii="Arial Narrow" w:hAnsi="Arial Narrow"/>
          <w:color w:val="000000"/>
        </w:rPr>
        <w:t>,</w:t>
      </w:r>
      <w:r>
        <w:rPr>
          <w:rFonts w:ascii="Arial Narrow" w:hAnsi="Arial Narrow"/>
          <w:color w:val="000000"/>
        </w:rPr>
        <w:t xml:space="preserve"> </w:t>
      </w:r>
      <w:r w:rsidR="00EA7291">
        <w:rPr>
          <w:rFonts w:ascii="Arial Narrow" w:hAnsi="Arial Narrow"/>
          <w:color w:val="000000"/>
        </w:rPr>
        <w:t>a</w:t>
      </w:r>
      <w:r>
        <w:rPr>
          <w:rFonts w:ascii="Arial Narrow" w:hAnsi="Arial Narrow"/>
          <w:color w:val="000000"/>
        </w:rPr>
        <w:t>nd Mathematics Judge for PROSE.  “</w:t>
      </w:r>
      <w:r w:rsidR="00844012" w:rsidRPr="00690584">
        <w:rPr>
          <w:rFonts w:ascii="Arial Narrow" w:hAnsi="Arial Narrow"/>
          <w:color w:val="000000"/>
        </w:rPr>
        <w:t>The breadth of Turing’s interests is astonishing.  The products of this unique mind are made accessible to both specialists and general readers by this touching and learned book – a fitting recip</w:t>
      </w:r>
      <w:r>
        <w:rPr>
          <w:rFonts w:ascii="Arial Narrow" w:hAnsi="Arial Narrow"/>
          <w:color w:val="000000"/>
        </w:rPr>
        <w:t>ient of 2013 R</w:t>
      </w:r>
      <w:r w:rsidR="00C138C0">
        <w:rPr>
          <w:rFonts w:ascii="Arial Narrow" w:hAnsi="Arial Narrow"/>
          <w:color w:val="000000"/>
        </w:rPr>
        <w:t>.</w:t>
      </w:r>
      <w:r>
        <w:rPr>
          <w:rFonts w:ascii="Arial Narrow" w:hAnsi="Arial Narrow"/>
          <w:color w:val="000000"/>
        </w:rPr>
        <w:t>R</w:t>
      </w:r>
      <w:r w:rsidR="00C138C0">
        <w:rPr>
          <w:rFonts w:ascii="Arial Narrow" w:hAnsi="Arial Narrow"/>
          <w:color w:val="000000"/>
        </w:rPr>
        <w:t>.</w:t>
      </w:r>
      <w:r>
        <w:rPr>
          <w:rFonts w:ascii="Arial Narrow" w:hAnsi="Arial Narrow"/>
          <w:color w:val="000000"/>
        </w:rPr>
        <w:t xml:space="preserve"> Hawkins Award.”</w:t>
      </w:r>
      <w:r w:rsidR="00844012" w:rsidRPr="00690584">
        <w:rPr>
          <w:rFonts w:ascii="Arial Narrow" w:hAnsi="Arial Narrow"/>
          <w:color w:val="000000"/>
        </w:rPr>
        <w:t xml:space="preserve"> </w:t>
      </w:r>
    </w:p>
    <w:p w:rsidR="00227016" w:rsidRDefault="00C138C0" w:rsidP="00EA7291">
      <w:pPr>
        <w:jc w:val="both"/>
        <w:rPr>
          <w:rFonts w:ascii="Arial Narrow" w:hAnsi="Arial Narrow"/>
          <w:noProof/>
        </w:rPr>
      </w:pPr>
      <w:r>
        <w:rPr>
          <w:rFonts w:ascii="Arial Narrow" w:hAnsi="Arial Narrow"/>
          <w:noProof/>
        </w:rPr>
        <w:t xml:space="preserve">Today’s event also recognized the recipients of the Awards for Excellence in the five PROSE </w:t>
      </w:r>
      <w:r w:rsidR="00E02796">
        <w:rPr>
          <w:rFonts w:ascii="Arial Narrow" w:hAnsi="Arial Narrow"/>
          <w:noProof/>
        </w:rPr>
        <w:t xml:space="preserve">disciplines </w:t>
      </w:r>
      <w:r w:rsidR="000179CD">
        <w:rPr>
          <w:rFonts w:ascii="Arial Narrow" w:hAnsi="Arial Narrow"/>
          <w:noProof/>
        </w:rPr>
        <w:t>–</w:t>
      </w:r>
      <w:r>
        <w:rPr>
          <w:rFonts w:ascii="Arial Narrow" w:hAnsi="Arial Narrow"/>
          <w:noProof/>
        </w:rPr>
        <w:t xml:space="preserve"> Social Sciences, Physical Sciences and Mathematics, Biological and Life Sciences</w:t>
      </w:r>
      <w:r w:rsidR="0093519E">
        <w:rPr>
          <w:rFonts w:ascii="Arial Narrow" w:hAnsi="Arial Narrow"/>
          <w:noProof/>
        </w:rPr>
        <w:t>, Humanities</w:t>
      </w:r>
      <w:r>
        <w:rPr>
          <w:rFonts w:ascii="Arial Narrow" w:hAnsi="Arial Narrow"/>
          <w:noProof/>
        </w:rPr>
        <w:t xml:space="preserve"> and Reference Work</w:t>
      </w:r>
      <w:r w:rsidR="00E02796">
        <w:rPr>
          <w:rFonts w:ascii="Arial Narrow" w:hAnsi="Arial Narrow"/>
          <w:noProof/>
        </w:rPr>
        <w:t>s – from which the Hawkins winner is selected</w:t>
      </w:r>
      <w:r>
        <w:rPr>
          <w:rFonts w:ascii="Arial Narrow" w:hAnsi="Arial Narrow"/>
          <w:noProof/>
        </w:rPr>
        <w:t>.</w:t>
      </w:r>
    </w:p>
    <w:p w:rsidR="00C138C0" w:rsidRDefault="00C138C0" w:rsidP="00EA7291">
      <w:pPr>
        <w:jc w:val="both"/>
        <w:rPr>
          <w:rFonts w:ascii="Arial Narrow" w:hAnsi="Arial Narrow"/>
          <w:noProof/>
        </w:rPr>
      </w:pPr>
    </w:p>
    <w:p w:rsidR="00CE224A" w:rsidRPr="00EA7291" w:rsidRDefault="00CE224A" w:rsidP="00EA7291">
      <w:pPr>
        <w:jc w:val="both"/>
        <w:rPr>
          <w:rFonts w:ascii="Arial Narrow" w:hAnsi="Arial Narrow"/>
        </w:rPr>
      </w:pPr>
      <w:r w:rsidRPr="00EA7291">
        <w:rPr>
          <w:rFonts w:ascii="Arial Narrow" w:hAnsi="Arial Narrow"/>
        </w:rPr>
        <w:t xml:space="preserve">“The PROSE program received extraordinary entries this year, both in quantity and quality, and the winning entries in our categories are truly outstanding scholarly works,” said PROSE Awards Chairman John A. Jenkins, President and Publisher Emeritus of CQ Press.  “We are also delighted that the PSP Division of AAP chose to introduce a cash </w:t>
      </w:r>
      <w:r w:rsidRPr="00EA7291">
        <w:rPr>
          <w:rFonts w:ascii="Arial Narrow" w:hAnsi="Arial Narrow"/>
        </w:rPr>
        <w:lastRenderedPageBreak/>
        <w:t xml:space="preserve">award this year to the authors of the Hawkins honor.  This gesture recognizes the calibre of work accomplished by the authors while acknowledging the role that the PROSE Awards </w:t>
      </w:r>
      <w:r w:rsidR="00EA7291">
        <w:rPr>
          <w:rFonts w:ascii="Arial Narrow" w:hAnsi="Arial Narrow"/>
        </w:rPr>
        <w:t xml:space="preserve">holds </w:t>
      </w:r>
      <w:r w:rsidRPr="00EA7291">
        <w:rPr>
          <w:rFonts w:ascii="Arial Narrow" w:hAnsi="Arial Narrow"/>
        </w:rPr>
        <w:t>in the scholarly publishing community.”</w:t>
      </w:r>
    </w:p>
    <w:p w:rsidR="00CE224A" w:rsidRDefault="00CE224A" w:rsidP="00EA7291">
      <w:pPr>
        <w:jc w:val="both"/>
        <w:rPr>
          <w:rFonts w:ascii="Arial Narrow" w:hAnsi="Arial Narrow"/>
          <w:noProof/>
        </w:rPr>
      </w:pPr>
    </w:p>
    <w:p w:rsidR="00CE224A" w:rsidRDefault="00936FAC">
      <w:pPr>
        <w:jc w:val="both"/>
        <w:rPr>
          <w:rFonts w:ascii="Arial Narrow" w:hAnsi="Arial Narrow"/>
          <w:b/>
          <w:noProof/>
          <w:u w:val="single"/>
        </w:rPr>
      </w:pPr>
      <w:r w:rsidRPr="00D510D9">
        <w:rPr>
          <w:rFonts w:ascii="Arial Narrow" w:hAnsi="Arial Narrow"/>
          <w:b/>
          <w:noProof/>
          <w:u w:val="single"/>
        </w:rPr>
        <w:t>Award for Excellence in Humanities</w:t>
      </w:r>
    </w:p>
    <w:p w:rsidR="00EA7291" w:rsidRDefault="00E970EB">
      <w:pPr>
        <w:jc w:val="both"/>
        <w:rPr>
          <w:rFonts w:ascii="Arial Narrow" w:hAnsi="Arial Narrow"/>
          <w:noProof/>
        </w:rPr>
      </w:pPr>
      <w:r w:rsidRPr="00D510D9">
        <w:rPr>
          <w:rFonts w:ascii="Arial Narrow" w:hAnsi="Arial Narrow"/>
          <w:noProof/>
        </w:rPr>
        <w:t>HarperCollins Publishers</w:t>
      </w:r>
    </w:p>
    <w:p w:rsidR="00EA7291" w:rsidRDefault="00D510D9">
      <w:pPr>
        <w:jc w:val="both"/>
        <w:rPr>
          <w:rFonts w:ascii="Arial Narrow" w:hAnsi="Arial Narrow"/>
          <w:i/>
          <w:noProof/>
        </w:rPr>
      </w:pPr>
      <w:r w:rsidRPr="0070384E">
        <w:rPr>
          <w:rFonts w:ascii="Arial Narrow" w:hAnsi="Arial Narrow"/>
          <w:i/>
          <w:noProof/>
        </w:rPr>
        <w:t>Kansas City Lightning</w:t>
      </w:r>
      <w:r w:rsidR="00C26E9A" w:rsidRPr="0070384E">
        <w:rPr>
          <w:rFonts w:ascii="Arial Narrow" w:hAnsi="Arial Narrow"/>
          <w:i/>
          <w:noProof/>
        </w:rPr>
        <w:t>: The Rise and Times of Charlie Parker</w:t>
      </w:r>
    </w:p>
    <w:p w:rsidR="00EA7291" w:rsidRDefault="00EA7291">
      <w:pPr>
        <w:jc w:val="both"/>
        <w:rPr>
          <w:rFonts w:ascii="Arial Narrow" w:hAnsi="Arial Narrow"/>
        </w:rPr>
      </w:pPr>
      <w:r>
        <w:rPr>
          <w:rFonts w:ascii="Arial Narrow" w:hAnsi="Arial Narrow"/>
          <w:noProof/>
        </w:rPr>
        <w:t>B</w:t>
      </w:r>
      <w:r w:rsidR="00C26E9A">
        <w:rPr>
          <w:rFonts w:ascii="Arial Narrow" w:hAnsi="Arial Narrow"/>
          <w:noProof/>
        </w:rPr>
        <w:t xml:space="preserve">y </w:t>
      </w:r>
      <w:r w:rsidR="00D510D9" w:rsidRPr="00D510D9">
        <w:rPr>
          <w:rFonts w:ascii="Arial Narrow" w:hAnsi="Arial Narrow"/>
          <w:noProof/>
        </w:rPr>
        <w:t>Stanley Crouch</w:t>
      </w:r>
      <w:r>
        <w:rPr>
          <w:rFonts w:ascii="Arial Narrow" w:hAnsi="Arial Narrow"/>
          <w:noProof/>
        </w:rPr>
        <w:t xml:space="preserve">; Acquisition Editor was </w:t>
      </w:r>
      <w:r w:rsidR="009E4E8D" w:rsidRPr="00A47F43">
        <w:rPr>
          <w:rFonts w:ascii="Arial Narrow" w:hAnsi="Arial Narrow"/>
        </w:rPr>
        <w:t>Calvert Morgan</w:t>
      </w:r>
    </w:p>
    <w:p w:rsidR="00CE224A" w:rsidRDefault="00CE224A">
      <w:pPr>
        <w:jc w:val="both"/>
        <w:rPr>
          <w:rFonts w:ascii="Arial Narrow" w:hAnsi="Arial Narrow"/>
          <w:b/>
          <w:noProof/>
          <w:u w:val="single"/>
        </w:rPr>
      </w:pPr>
    </w:p>
    <w:p w:rsidR="00CE224A" w:rsidRDefault="00936FAC">
      <w:pPr>
        <w:jc w:val="both"/>
        <w:rPr>
          <w:rFonts w:ascii="Arial Narrow" w:hAnsi="Arial Narrow"/>
          <w:b/>
          <w:noProof/>
          <w:u w:val="single"/>
        </w:rPr>
      </w:pPr>
      <w:r w:rsidRPr="00D510D9">
        <w:rPr>
          <w:rFonts w:ascii="Arial Narrow" w:hAnsi="Arial Narrow"/>
          <w:b/>
          <w:noProof/>
          <w:u w:val="single"/>
        </w:rPr>
        <w:t>Award for Excellence in Social Sciences</w:t>
      </w:r>
    </w:p>
    <w:p w:rsidR="00EA7291" w:rsidRDefault="00E970EB">
      <w:pPr>
        <w:jc w:val="both"/>
        <w:rPr>
          <w:rFonts w:ascii="Arial Narrow" w:hAnsi="Arial Narrow"/>
          <w:noProof/>
        </w:rPr>
      </w:pPr>
      <w:r w:rsidRPr="00D510D9">
        <w:rPr>
          <w:rFonts w:ascii="Arial Narrow" w:hAnsi="Arial Narrow"/>
          <w:noProof/>
        </w:rPr>
        <w:t>Cambridge University Press</w:t>
      </w:r>
    </w:p>
    <w:p w:rsidR="00EA7291" w:rsidRDefault="00D510D9">
      <w:pPr>
        <w:jc w:val="both"/>
        <w:rPr>
          <w:rFonts w:ascii="Arial Narrow" w:hAnsi="Arial Narrow"/>
          <w:i/>
          <w:noProof/>
        </w:rPr>
      </w:pPr>
      <w:r w:rsidRPr="0070384E">
        <w:rPr>
          <w:rFonts w:ascii="Arial Narrow" w:hAnsi="Arial Narrow"/>
          <w:i/>
          <w:noProof/>
        </w:rPr>
        <w:t>The Body in History: Europe from the Paleolithic to the Future</w:t>
      </w:r>
    </w:p>
    <w:p w:rsidR="00EA7291" w:rsidRDefault="00C26E9A">
      <w:pPr>
        <w:jc w:val="both"/>
        <w:rPr>
          <w:rFonts w:ascii="Arial Narrow" w:hAnsi="Arial Narrow"/>
          <w:noProof/>
        </w:rPr>
      </w:pPr>
      <w:r>
        <w:rPr>
          <w:rFonts w:ascii="Arial Narrow" w:hAnsi="Arial Narrow"/>
          <w:noProof/>
        </w:rPr>
        <w:t xml:space="preserve">Edited by </w:t>
      </w:r>
      <w:r w:rsidR="00D510D9" w:rsidRPr="00D510D9">
        <w:rPr>
          <w:rFonts w:ascii="Arial Narrow" w:hAnsi="Arial Narrow"/>
          <w:noProof/>
        </w:rPr>
        <w:t xml:space="preserve">John Robb </w:t>
      </w:r>
      <w:r w:rsidR="00EA7291">
        <w:rPr>
          <w:rFonts w:ascii="Arial Narrow" w:hAnsi="Arial Narrow"/>
          <w:noProof/>
        </w:rPr>
        <w:t xml:space="preserve">and </w:t>
      </w:r>
      <w:r w:rsidR="00D510D9" w:rsidRPr="00D510D9">
        <w:rPr>
          <w:rFonts w:ascii="Arial Narrow" w:hAnsi="Arial Narrow"/>
          <w:noProof/>
        </w:rPr>
        <w:t>Oliver J.T. Harris</w:t>
      </w:r>
      <w:r w:rsidR="00EA7291">
        <w:rPr>
          <w:rFonts w:ascii="Arial Narrow" w:hAnsi="Arial Narrow"/>
          <w:noProof/>
        </w:rPr>
        <w:t>; Acquisition Editor was Beatrice Rehl</w:t>
      </w:r>
    </w:p>
    <w:p w:rsidR="00CE224A" w:rsidRDefault="00CE224A">
      <w:pPr>
        <w:jc w:val="both"/>
        <w:rPr>
          <w:rFonts w:ascii="Arial Narrow" w:hAnsi="Arial Narrow"/>
          <w:b/>
          <w:noProof/>
          <w:u w:val="single"/>
        </w:rPr>
      </w:pPr>
    </w:p>
    <w:p w:rsidR="00CE224A" w:rsidRDefault="00936FAC">
      <w:pPr>
        <w:jc w:val="both"/>
        <w:rPr>
          <w:rFonts w:ascii="Arial Narrow" w:hAnsi="Arial Narrow"/>
          <w:b/>
          <w:noProof/>
          <w:u w:val="single"/>
        </w:rPr>
      </w:pPr>
      <w:r w:rsidRPr="00D510D9">
        <w:rPr>
          <w:rFonts w:ascii="Arial Narrow" w:hAnsi="Arial Narrow"/>
          <w:b/>
          <w:noProof/>
          <w:u w:val="single"/>
        </w:rPr>
        <w:t xml:space="preserve">Award for Excellence in Physical Sciences </w:t>
      </w:r>
      <w:r w:rsidR="00C138C0">
        <w:rPr>
          <w:rFonts w:ascii="Arial Narrow" w:hAnsi="Arial Narrow"/>
          <w:b/>
          <w:noProof/>
          <w:u w:val="single"/>
        </w:rPr>
        <w:t xml:space="preserve">and </w:t>
      </w:r>
      <w:r w:rsidRPr="00D510D9">
        <w:rPr>
          <w:rFonts w:ascii="Arial Narrow" w:hAnsi="Arial Narrow"/>
          <w:b/>
          <w:noProof/>
          <w:u w:val="single"/>
        </w:rPr>
        <w:t>Mathematics</w:t>
      </w:r>
    </w:p>
    <w:p w:rsidR="00EA7291" w:rsidRDefault="0070384E">
      <w:pPr>
        <w:jc w:val="both"/>
        <w:rPr>
          <w:rFonts w:ascii="Arial Narrow" w:hAnsi="Arial Narrow"/>
          <w:noProof/>
        </w:rPr>
      </w:pPr>
      <w:r>
        <w:rPr>
          <w:rFonts w:ascii="Arial Narrow" w:hAnsi="Arial Narrow"/>
          <w:noProof/>
        </w:rPr>
        <w:t>Elsevier</w:t>
      </w:r>
    </w:p>
    <w:p w:rsidR="00EA7291" w:rsidRDefault="00D510D9">
      <w:pPr>
        <w:jc w:val="both"/>
        <w:rPr>
          <w:rFonts w:ascii="Arial Narrow" w:hAnsi="Arial Narrow"/>
          <w:i/>
          <w:noProof/>
        </w:rPr>
      </w:pPr>
      <w:r w:rsidRPr="0070384E">
        <w:rPr>
          <w:rFonts w:ascii="Arial Narrow" w:hAnsi="Arial Narrow"/>
          <w:i/>
          <w:noProof/>
        </w:rPr>
        <w:t>Alan Turing: His Work and Impact</w:t>
      </w:r>
    </w:p>
    <w:p w:rsidR="00CE224A" w:rsidRDefault="00C26E9A">
      <w:pPr>
        <w:jc w:val="both"/>
        <w:rPr>
          <w:rFonts w:ascii="Arial Narrow" w:hAnsi="Arial Narrow"/>
        </w:rPr>
      </w:pPr>
      <w:r>
        <w:rPr>
          <w:rFonts w:ascii="Arial Narrow" w:hAnsi="Arial Narrow"/>
          <w:noProof/>
        </w:rPr>
        <w:t xml:space="preserve">Edited by </w:t>
      </w:r>
      <w:r w:rsidR="00D510D9" w:rsidRPr="00D510D9">
        <w:rPr>
          <w:rFonts w:ascii="Arial Narrow" w:hAnsi="Arial Narrow"/>
          <w:noProof/>
        </w:rPr>
        <w:t xml:space="preserve">S. Barry Cooper </w:t>
      </w:r>
      <w:r w:rsidR="00EA7291">
        <w:rPr>
          <w:rFonts w:ascii="Arial Narrow" w:hAnsi="Arial Narrow"/>
          <w:noProof/>
        </w:rPr>
        <w:t xml:space="preserve">and </w:t>
      </w:r>
      <w:r w:rsidR="00D510D9" w:rsidRPr="00D510D9">
        <w:rPr>
          <w:rFonts w:ascii="Arial Narrow" w:hAnsi="Arial Narrow"/>
          <w:noProof/>
        </w:rPr>
        <w:t>Jan van Leeuwen</w:t>
      </w:r>
      <w:r w:rsidR="00EA7291">
        <w:rPr>
          <w:rFonts w:ascii="Arial Narrow" w:hAnsi="Arial Narrow"/>
          <w:noProof/>
        </w:rPr>
        <w:t xml:space="preserve">; </w:t>
      </w:r>
      <w:r w:rsidR="009E4E8D" w:rsidRPr="00A47F43">
        <w:rPr>
          <w:rFonts w:ascii="Arial Narrow" w:hAnsi="Arial Narrow"/>
        </w:rPr>
        <w:t xml:space="preserve">Acquisition Editor </w:t>
      </w:r>
      <w:r w:rsidR="00EA7291">
        <w:rPr>
          <w:rFonts w:ascii="Arial Narrow" w:hAnsi="Arial Narrow"/>
        </w:rPr>
        <w:t xml:space="preserve">was </w:t>
      </w:r>
      <w:r w:rsidR="009E4E8D" w:rsidRPr="00A47F43">
        <w:rPr>
          <w:rFonts w:ascii="Arial Narrow" w:hAnsi="Arial Narrow"/>
        </w:rPr>
        <w:t>Paula Callaghan</w:t>
      </w:r>
      <w:r w:rsidR="00EA7291">
        <w:rPr>
          <w:rFonts w:ascii="Arial Narrow" w:hAnsi="Arial Narrow"/>
        </w:rPr>
        <w:t xml:space="preserve"> and </w:t>
      </w:r>
      <w:r w:rsidR="009E4E8D" w:rsidRPr="00A47F43">
        <w:rPr>
          <w:rFonts w:ascii="Arial Narrow" w:hAnsi="Arial Narrow"/>
        </w:rPr>
        <w:t xml:space="preserve">Editorial Project Manager </w:t>
      </w:r>
      <w:r w:rsidR="00EA7291">
        <w:rPr>
          <w:rFonts w:ascii="Arial Narrow" w:hAnsi="Arial Narrow"/>
        </w:rPr>
        <w:t xml:space="preserve">was </w:t>
      </w:r>
      <w:r w:rsidR="009E4E8D" w:rsidRPr="00A47F43">
        <w:rPr>
          <w:rFonts w:ascii="Arial Narrow" w:hAnsi="Arial Narrow"/>
        </w:rPr>
        <w:t>Danielle Miller</w:t>
      </w:r>
    </w:p>
    <w:p w:rsidR="00CE224A" w:rsidRDefault="00CE224A">
      <w:pPr>
        <w:jc w:val="both"/>
        <w:rPr>
          <w:rFonts w:ascii="Arial Narrow" w:hAnsi="Arial Narrow"/>
          <w:b/>
          <w:noProof/>
          <w:u w:val="single"/>
        </w:rPr>
      </w:pPr>
    </w:p>
    <w:p w:rsidR="00CE224A" w:rsidRDefault="00936FAC">
      <w:pPr>
        <w:jc w:val="both"/>
        <w:rPr>
          <w:rFonts w:ascii="Arial Narrow" w:hAnsi="Arial Narrow"/>
          <w:b/>
          <w:noProof/>
          <w:u w:val="single"/>
        </w:rPr>
      </w:pPr>
      <w:r w:rsidRPr="00D510D9">
        <w:rPr>
          <w:rFonts w:ascii="Arial Narrow" w:hAnsi="Arial Narrow"/>
          <w:b/>
          <w:noProof/>
          <w:u w:val="single"/>
        </w:rPr>
        <w:t xml:space="preserve">Award for Excellence in Biological </w:t>
      </w:r>
      <w:r w:rsidR="00C138C0">
        <w:rPr>
          <w:rFonts w:ascii="Arial Narrow" w:hAnsi="Arial Narrow"/>
          <w:b/>
          <w:noProof/>
          <w:u w:val="single"/>
        </w:rPr>
        <w:t>and</w:t>
      </w:r>
      <w:r w:rsidRPr="00D510D9">
        <w:rPr>
          <w:rFonts w:ascii="Arial Narrow" w:hAnsi="Arial Narrow"/>
          <w:b/>
          <w:noProof/>
          <w:u w:val="single"/>
        </w:rPr>
        <w:t xml:space="preserve"> Life Sciences</w:t>
      </w:r>
    </w:p>
    <w:p w:rsidR="00EA7291" w:rsidRDefault="00E970EB">
      <w:pPr>
        <w:jc w:val="both"/>
        <w:rPr>
          <w:rFonts w:ascii="Arial Narrow" w:hAnsi="Arial Narrow"/>
          <w:noProof/>
        </w:rPr>
      </w:pPr>
      <w:r w:rsidRPr="00D510D9">
        <w:rPr>
          <w:rFonts w:ascii="Arial Narrow" w:hAnsi="Arial Narrow"/>
          <w:noProof/>
        </w:rPr>
        <w:t>The MIT Press</w:t>
      </w:r>
    </w:p>
    <w:p w:rsidR="00EA7291" w:rsidRDefault="00D510D9">
      <w:pPr>
        <w:jc w:val="both"/>
        <w:rPr>
          <w:rFonts w:ascii="Arial Narrow" w:hAnsi="Arial Narrow"/>
          <w:i/>
          <w:noProof/>
        </w:rPr>
      </w:pPr>
      <w:r w:rsidRPr="0070384E">
        <w:rPr>
          <w:rFonts w:ascii="Arial Narrow" w:hAnsi="Arial Narrow"/>
          <w:i/>
          <w:noProof/>
        </w:rPr>
        <w:t>The Neural Basis of Free Will: Criteria Causation</w:t>
      </w:r>
    </w:p>
    <w:p w:rsidR="00CE224A" w:rsidRDefault="00C26E9A">
      <w:pPr>
        <w:jc w:val="both"/>
        <w:rPr>
          <w:rFonts w:ascii="Arial Narrow" w:hAnsi="Arial Narrow"/>
          <w:b/>
        </w:rPr>
      </w:pPr>
      <w:r>
        <w:rPr>
          <w:rFonts w:ascii="Arial Narrow" w:hAnsi="Arial Narrow"/>
          <w:noProof/>
        </w:rPr>
        <w:t xml:space="preserve">By </w:t>
      </w:r>
      <w:r w:rsidR="00D510D9" w:rsidRPr="00D510D9">
        <w:rPr>
          <w:rFonts w:ascii="Arial Narrow" w:hAnsi="Arial Narrow"/>
          <w:noProof/>
        </w:rPr>
        <w:t>Peter Ulric Tse</w:t>
      </w:r>
      <w:r w:rsidR="00EA7291">
        <w:rPr>
          <w:rFonts w:ascii="Arial Narrow" w:hAnsi="Arial Narrow"/>
          <w:noProof/>
        </w:rPr>
        <w:t xml:space="preserve">; </w:t>
      </w:r>
      <w:r w:rsidR="00E90295">
        <w:rPr>
          <w:rFonts w:ascii="Arial Narrow" w:hAnsi="Arial Narrow"/>
        </w:rPr>
        <w:t>Executive</w:t>
      </w:r>
      <w:r w:rsidR="009E4E8D" w:rsidRPr="00A47F43">
        <w:rPr>
          <w:rFonts w:ascii="Arial Narrow" w:hAnsi="Arial Narrow"/>
        </w:rPr>
        <w:t xml:space="preserve"> Editor </w:t>
      </w:r>
      <w:r w:rsidR="00EA7291">
        <w:rPr>
          <w:rFonts w:ascii="Arial Narrow" w:hAnsi="Arial Narrow"/>
        </w:rPr>
        <w:t xml:space="preserve">was </w:t>
      </w:r>
      <w:r w:rsidR="00E90295">
        <w:rPr>
          <w:rFonts w:ascii="Arial Narrow" w:hAnsi="Arial Narrow"/>
        </w:rPr>
        <w:t xml:space="preserve">Robert </w:t>
      </w:r>
      <w:r w:rsidR="009E4E8D" w:rsidRPr="00A47F43">
        <w:rPr>
          <w:rFonts w:ascii="Arial Narrow" w:hAnsi="Arial Narrow"/>
        </w:rPr>
        <w:t>Prior</w:t>
      </w:r>
      <w:r w:rsidR="00EA7291">
        <w:rPr>
          <w:rFonts w:ascii="Arial Narrow" w:hAnsi="Arial Narrow"/>
        </w:rPr>
        <w:t xml:space="preserve"> </w:t>
      </w:r>
    </w:p>
    <w:p w:rsidR="00CE224A" w:rsidRDefault="00CE224A">
      <w:pPr>
        <w:jc w:val="both"/>
        <w:rPr>
          <w:rFonts w:ascii="Arial Narrow" w:hAnsi="Arial Narrow"/>
          <w:b/>
          <w:noProof/>
          <w:u w:val="single"/>
        </w:rPr>
      </w:pPr>
    </w:p>
    <w:p w:rsidR="00CE224A" w:rsidRDefault="00936FAC">
      <w:pPr>
        <w:jc w:val="both"/>
        <w:rPr>
          <w:rFonts w:ascii="Arial Narrow" w:hAnsi="Arial Narrow"/>
          <w:b/>
          <w:noProof/>
          <w:u w:val="single"/>
        </w:rPr>
      </w:pPr>
      <w:r w:rsidRPr="00D510D9">
        <w:rPr>
          <w:rFonts w:ascii="Arial Narrow" w:hAnsi="Arial Narrow"/>
          <w:b/>
          <w:noProof/>
          <w:u w:val="single"/>
        </w:rPr>
        <w:t>Award for Excellence in Reference Works</w:t>
      </w:r>
    </w:p>
    <w:p w:rsidR="00EA7291" w:rsidRDefault="00E970EB">
      <w:pPr>
        <w:jc w:val="both"/>
        <w:rPr>
          <w:rFonts w:ascii="Arial Narrow" w:hAnsi="Arial Narrow"/>
          <w:noProof/>
        </w:rPr>
      </w:pPr>
      <w:r w:rsidRPr="00D510D9">
        <w:rPr>
          <w:rFonts w:ascii="Arial Narrow" w:hAnsi="Arial Narrow"/>
          <w:noProof/>
        </w:rPr>
        <w:t>Elsevier/Academic</w:t>
      </w:r>
      <w:r w:rsidRPr="00E47C5F">
        <w:rPr>
          <w:rFonts w:ascii="Arial Narrow" w:hAnsi="Arial Narrow"/>
          <w:noProof/>
        </w:rPr>
        <w:t xml:space="preserve"> Press</w:t>
      </w:r>
    </w:p>
    <w:p w:rsidR="00EA7291" w:rsidRDefault="00D510D9">
      <w:pPr>
        <w:jc w:val="both"/>
        <w:rPr>
          <w:rFonts w:ascii="Arial Narrow" w:hAnsi="Arial Narrow"/>
          <w:i/>
          <w:noProof/>
        </w:rPr>
      </w:pPr>
      <w:r w:rsidRPr="0070384E">
        <w:rPr>
          <w:rFonts w:ascii="Arial Narrow" w:hAnsi="Arial Narrow"/>
          <w:i/>
          <w:noProof/>
        </w:rPr>
        <w:t>Epigenetic Regulation in the Nervous System: Basic Mechanisms and Clinical Impact</w:t>
      </w:r>
    </w:p>
    <w:p w:rsidR="00CE224A" w:rsidRDefault="00C26E9A">
      <w:pPr>
        <w:jc w:val="both"/>
        <w:rPr>
          <w:rFonts w:ascii="Arial Narrow" w:hAnsi="Arial Narrow"/>
        </w:rPr>
      </w:pPr>
      <w:r w:rsidRPr="00C26E9A">
        <w:rPr>
          <w:rFonts w:ascii="Arial Narrow" w:hAnsi="Arial Narrow"/>
        </w:rPr>
        <w:t>Edited by J. David Sweatt, Michael J. Meaney, Eric J. Nestler, and Schahram Akbarian</w:t>
      </w:r>
      <w:r w:rsidR="00EA7291">
        <w:rPr>
          <w:rFonts w:ascii="Arial Narrow" w:hAnsi="Arial Narrow"/>
        </w:rPr>
        <w:t xml:space="preserve">; </w:t>
      </w:r>
      <w:r w:rsidR="009E4E8D" w:rsidRPr="00A47F43">
        <w:rPr>
          <w:rFonts w:ascii="Arial Narrow" w:hAnsi="Arial Narrow"/>
        </w:rPr>
        <w:t xml:space="preserve">Acquisition Editor </w:t>
      </w:r>
      <w:r w:rsidR="00EA7291">
        <w:rPr>
          <w:rFonts w:ascii="Arial Narrow" w:hAnsi="Arial Narrow"/>
        </w:rPr>
        <w:t xml:space="preserve">was </w:t>
      </w:r>
      <w:r w:rsidR="009E4E8D" w:rsidRPr="00A47F43">
        <w:rPr>
          <w:rFonts w:ascii="Arial Narrow" w:hAnsi="Arial Narrow"/>
        </w:rPr>
        <w:t>Mica Haley</w:t>
      </w:r>
      <w:r w:rsidR="00EA7291">
        <w:rPr>
          <w:rFonts w:ascii="Arial Narrow" w:hAnsi="Arial Narrow"/>
        </w:rPr>
        <w:t xml:space="preserve"> and </w:t>
      </w:r>
      <w:r w:rsidR="009E4E8D" w:rsidRPr="00A47F43">
        <w:rPr>
          <w:rFonts w:ascii="Arial Narrow" w:hAnsi="Arial Narrow"/>
        </w:rPr>
        <w:t xml:space="preserve">Development Editor </w:t>
      </w:r>
      <w:r w:rsidR="00EA7291">
        <w:rPr>
          <w:rFonts w:ascii="Arial Narrow" w:hAnsi="Arial Narrow"/>
        </w:rPr>
        <w:t xml:space="preserve">was </w:t>
      </w:r>
      <w:r w:rsidR="009E4E8D" w:rsidRPr="00A47F43">
        <w:rPr>
          <w:rFonts w:ascii="Arial Narrow" w:hAnsi="Arial Narrow"/>
        </w:rPr>
        <w:t>Kristi Anderson</w:t>
      </w:r>
    </w:p>
    <w:p w:rsidR="00CE224A" w:rsidRPr="0086640A" w:rsidRDefault="00CE224A">
      <w:pPr>
        <w:jc w:val="both"/>
        <w:rPr>
          <w:rFonts w:ascii="Arial Narrow" w:hAnsi="Arial Narrow"/>
          <w:noProof/>
        </w:rPr>
      </w:pPr>
    </w:p>
    <w:p w:rsidR="0086640A" w:rsidRPr="001F69C3" w:rsidRDefault="0086640A" w:rsidP="00C138C0">
      <w:pPr>
        <w:jc w:val="both"/>
        <w:rPr>
          <w:rFonts w:ascii="Arial Narrow" w:hAnsi="Arial Narrow"/>
          <w:u w:val="single"/>
        </w:rPr>
      </w:pPr>
      <w:r w:rsidRPr="0086640A">
        <w:rPr>
          <w:rFonts w:ascii="Arial Narrow" w:hAnsi="Arial Narrow"/>
          <w:noProof/>
        </w:rPr>
        <w:t xml:space="preserve">Follow additional PROSE news through @PROSEAwards and #PROSEAwards.  </w:t>
      </w:r>
      <w:hyperlink r:id="rId9" w:history="1">
        <w:r w:rsidRPr="001F69C3">
          <w:rPr>
            <w:rStyle w:val="Hyperlink"/>
            <w:rFonts w:ascii="Arial Narrow" w:hAnsi="Arial Narrow"/>
            <w:u w:val="single"/>
          </w:rPr>
          <w:t>The complete list of awardees</w:t>
        </w:r>
      </w:hyperlink>
      <w:r w:rsidRPr="0086640A">
        <w:rPr>
          <w:rFonts w:ascii="Arial Narrow" w:hAnsi="Arial Narrow"/>
        </w:rPr>
        <w:t xml:space="preserve"> </w:t>
      </w:r>
      <w:hyperlink r:id="rId10" w:history="1">
        <w:r w:rsidRPr="001F69C3">
          <w:rPr>
            <w:rStyle w:val="Hyperlink"/>
            <w:rFonts w:ascii="Arial Narrow" w:hAnsi="Arial Narrow"/>
            <w:u w:val="single"/>
          </w:rPr>
          <w:t>Additional information about the 2013 PROSE Awards</w:t>
        </w:r>
      </w:hyperlink>
      <w:r w:rsidRPr="001F69C3">
        <w:rPr>
          <w:rFonts w:ascii="Arial Narrow" w:hAnsi="Arial Narrow"/>
          <w:u w:val="single"/>
        </w:rPr>
        <w:t xml:space="preserve"> </w:t>
      </w:r>
    </w:p>
    <w:p w:rsidR="00CE224A" w:rsidRDefault="00CE224A">
      <w:pPr>
        <w:jc w:val="both"/>
        <w:rPr>
          <w:rFonts w:ascii="Arial Narrow" w:hAnsi="Arial Narrow"/>
        </w:rPr>
      </w:pPr>
    </w:p>
    <w:p w:rsidR="00CE224A" w:rsidRDefault="00CE224A">
      <w:pPr>
        <w:jc w:val="both"/>
        <w:rPr>
          <w:rFonts w:ascii="Arial Narrow" w:hAnsi="Arial Narrow"/>
        </w:rPr>
      </w:pPr>
    </w:p>
    <w:sectPr w:rsidR="00CE224A" w:rsidSect="00175F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AF" w:rsidRDefault="00BD31AF" w:rsidP="001C2EA1">
      <w:r>
        <w:separator/>
      </w:r>
    </w:p>
  </w:endnote>
  <w:endnote w:type="continuationSeparator" w:id="0">
    <w:p w:rsidR="00BD31AF" w:rsidRDefault="00BD31AF" w:rsidP="001C2E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AF" w:rsidRDefault="00BD31AF" w:rsidP="001C2EA1">
      <w:r>
        <w:separator/>
      </w:r>
    </w:p>
  </w:footnote>
  <w:footnote w:type="continuationSeparator" w:id="0">
    <w:p w:rsidR="00BD31AF" w:rsidRDefault="00BD31AF" w:rsidP="001C2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rsids>
    <w:rsidRoot w:val="005E08AC"/>
    <w:rsid w:val="0001335E"/>
    <w:rsid w:val="000179CD"/>
    <w:rsid w:val="0004057A"/>
    <w:rsid w:val="00074AD7"/>
    <w:rsid w:val="00076CAA"/>
    <w:rsid w:val="000E5440"/>
    <w:rsid w:val="001014F4"/>
    <w:rsid w:val="00115131"/>
    <w:rsid w:val="00163533"/>
    <w:rsid w:val="00175F9C"/>
    <w:rsid w:val="001C2EA1"/>
    <w:rsid w:val="001D5702"/>
    <w:rsid w:val="001F69C3"/>
    <w:rsid w:val="00227016"/>
    <w:rsid w:val="00236850"/>
    <w:rsid w:val="00250116"/>
    <w:rsid w:val="00252CA4"/>
    <w:rsid w:val="002B544C"/>
    <w:rsid w:val="002C1071"/>
    <w:rsid w:val="002C4ADE"/>
    <w:rsid w:val="002E6F0C"/>
    <w:rsid w:val="003144DE"/>
    <w:rsid w:val="00374114"/>
    <w:rsid w:val="003C081A"/>
    <w:rsid w:val="003C1068"/>
    <w:rsid w:val="003F5B40"/>
    <w:rsid w:val="00420089"/>
    <w:rsid w:val="00466262"/>
    <w:rsid w:val="004A074B"/>
    <w:rsid w:val="005176C6"/>
    <w:rsid w:val="00542732"/>
    <w:rsid w:val="00563C71"/>
    <w:rsid w:val="005678E7"/>
    <w:rsid w:val="00574A30"/>
    <w:rsid w:val="0057725F"/>
    <w:rsid w:val="005E08AC"/>
    <w:rsid w:val="005F1282"/>
    <w:rsid w:val="005F486A"/>
    <w:rsid w:val="006504D0"/>
    <w:rsid w:val="00690584"/>
    <w:rsid w:val="006C14B8"/>
    <w:rsid w:val="006D58D0"/>
    <w:rsid w:val="0070384E"/>
    <w:rsid w:val="007373AF"/>
    <w:rsid w:val="00741121"/>
    <w:rsid w:val="007B77C5"/>
    <w:rsid w:val="007C4EBA"/>
    <w:rsid w:val="00837704"/>
    <w:rsid w:val="00844012"/>
    <w:rsid w:val="0086640A"/>
    <w:rsid w:val="00890CE2"/>
    <w:rsid w:val="008A1D8C"/>
    <w:rsid w:val="008E4DA3"/>
    <w:rsid w:val="0091165D"/>
    <w:rsid w:val="0093519E"/>
    <w:rsid w:val="00935C13"/>
    <w:rsid w:val="00936FAC"/>
    <w:rsid w:val="00950BAC"/>
    <w:rsid w:val="0095315C"/>
    <w:rsid w:val="00963D00"/>
    <w:rsid w:val="00981A37"/>
    <w:rsid w:val="009B33D7"/>
    <w:rsid w:val="009C079F"/>
    <w:rsid w:val="009C3BAB"/>
    <w:rsid w:val="009D72D3"/>
    <w:rsid w:val="009E4E8D"/>
    <w:rsid w:val="00A0105E"/>
    <w:rsid w:val="00A47F43"/>
    <w:rsid w:val="00A74726"/>
    <w:rsid w:val="00A83411"/>
    <w:rsid w:val="00AB4D58"/>
    <w:rsid w:val="00B0335E"/>
    <w:rsid w:val="00B206D3"/>
    <w:rsid w:val="00B3287B"/>
    <w:rsid w:val="00B65D61"/>
    <w:rsid w:val="00B75B8B"/>
    <w:rsid w:val="00BD31AF"/>
    <w:rsid w:val="00C138C0"/>
    <w:rsid w:val="00C16550"/>
    <w:rsid w:val="00C26E9A"/>
    <w:rsid w:val="00C43ECF"/>
    <w:rsid w:val="00C6174C"/>
    <w:rsid w:val="00CE224A"/>
    <w:rsid w:val="00D01F24"/>
    <w:rsid w:val="00D510D9"/>
    <w:rsid w:val="00D52D61"/>
    <w:rsid w:val="00D67E1E"/>
    <w:rsid w:val="00D70C15"/>
    <w:rsid w:val="00D82141"/>
    <w:rsid w:val="00DB2290"/>
    <w:rsid w:val="00E02796"/>
    <w:rsid w:val="00E47C5F"/>
    <w:rsid w:val="00E90295"/>
    <w:rsid w:val="00E970EB"/>
    <w:rsid w:val="00EA7291"/>
    <w:rsid w:val="00F73C4D"/>
    <w:rsid w:val="00F96DE1"/>
    <w:rsid w:val="00FA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pPr>
        <w:spacing w:after="120" w:line="288"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C"/>
    <w:pPr>
      <w:spacing w:after="0" w:line="240" w:lineRule="auto"/>
      <w:ind w:left="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35E"/>
    <w:rPr>
      <w:strike w:val="0"/>
      <w:dstrike w:val="0"/>
      <w:color w:val="355F94"/>
      <w:u w:val="none"/>
      <w:effect w:val="none"/>
    </w:rPr>
  </w:style>
  <w:style w:type="character" w:styleId="Strong">
    <w:name w:val="Strong"/>
    <w:basedOn w:val="DefaultParagraphFont"/>
    <w:uiPriority w:val="22"/>
    <w:qFormat/>
    <w:rsid w:val="0001335E"/>
    <w:rPr>
      <w:b/>
      <w:bCs/>
    </w:rPr>
  </w:style>
  <w:style w:type="paragraph" w:styleId="NormalWeb">
    <w:name w:val="Normal (Web)"/>
    <w:basedOn w:val="Normal"/>
    <w:uiPriority w:val="99"/>
    <w:semiHidden/>
    <w:unhideWhenUsed/>
    <w:rsid w:val="0001335E"/>
    <w:pPr>
      <w:spacing w:before="100" w:beforeAutospacing="1" w:after="101"/>
    </w:pPr>
    <w:rPr>
      <w:rFonts w:ascii="Times New Roman" w:eastAsia="Times New Roman" w:hAnsi="Times New Roman"/>
      <w:sz w:val="24"/>
      <w:szCs w:val="24"/>
    </w:rPr>
  </w:style>
  <w:style w:type="paragraph" w:styleId="Header">
    <w:name w:val="header"/>
    <w:basedOn w:val="Normal"/>
    <w:link w:val="HeaderChar"/>
    <w:uiPriority w:val="99"/>
    <w:semiHidden/>
    <w:unhideWhenUsed/>
    <w:rsid w:val="001C2EA1"/>
    <w:pPr>
      <w:tabs>
        <w:tab w:val="center" w:pos="4680"/>
        <w:tab w:val="right" w:pos="9360"/>
      </w:tabs>
    </w:pPr>
  </w:style>
  <w:style w:type="character" w:customStyle="1" w:styleId="HeaderChar">
    <w:name w:val="Header Char"/>
    <w:basedOn w:val="DefaultParagraphFont"/>
    <w:link w:val="Header"/>
    <w:uiPriority w:val="99"/>
    <w:semiHidden/>
    <w:rsid w:val="001C2EA1"/>
    <w:rPr>
      <w:rFonts w:ascii="Calibri" w:hAnsi="Calibri" w:cs="Times New Roman"/>
    </w:rPr>
  </w:style>
  <w:style w:type="paragraph" w:styleId="Footer">
    <w:name w:val="footer"/>
    <w:basedOn w:val="Normal"/>
    <w:link w:val="FooterChar"/>
    <w:uiPriority w:val="99"/>
    <w:semiHidden/>
    <w:unhideWhenUsed/>
    <w:rsid w:val="001C2EA1"/>
    <w:pPr>
      <w:tabs>
        <w:tab w:val="center" w:pos="4680"/>
        <w:tab w:val="right" w:pos="9360"/>
      </w:tabs>
    </w:pPr>
  </w:style>
  <w:style w:type="character" w:customStyle="1" w:styleId="FooterChar">
    <w:name w:val="Footer Char"/>
    <w:basedOn w:val="DefaultParagraphFont"/>
    <w:link w:val="Footer"/>
    <w:uiPriority w:val="99"/>
    <w:semiHidden/>
    <w:rsid w:val="001C2EA1"/>
    <w:rPr>
      <w:rFonts w:ascii="Calibri" w:hAnsi="Calibri" w:cs="Times New Roman"/>
    </w:rPr>
  </w:style>
  <w:style w:type="paragraph" w:styleId="BalloonText">
    <w:name w:val="Balloon Text"/>
    <w:basedOn w:val="Normal"/>
    <w:link w:val="BalloonTextChar"/>
    <w:uiPriority w:val="99"/>
    <w:semiHidden/>
    <w:unhideWhenUsed/>
    <w:rsid w:val="006C14B8"/>
    <w:rPr>
      <w:rFonts w:ascii="Tahoma" w:hAnsi="Tahoma" w:cs="Tahoma"/>
      <w:sz w:val="16"/>
      <w:szCs w:val="16"/>
    </w:rPr>
  </w:style>
  <w:style w:type="character" w:customStyle="1" w:styleId="BalloonTextChar">
    <w:name w:val="Balloon Text Char"/>
    <w:basedOn w:val="DefaultParagraphFont"/>
    <w:link w:val="BalloonText"/>
    <w:uiPriority w:val="99"/>
    <w:semiHidden/>
    <w:rsid w:val="006C14B8"/>
    <w:rPr>
      <w:rFonts w:ascii="Tahoma" w:hAnsi="Tahoma" w:cs="Tahoma"/>
      <w:sz w:val="16"/>
      <w:szCs w:val="16"/>
    </w:rPr>
  </w:style>
  <w:style w:type="character" w:customStyle="1" w:styleId="apple-converted-space">
    <w:name w:val="apple-converted-space"/>
    <w:basedOn w:val="DefaultParagraphFont"/>
    <w:rsid w:val="00A0105E"/>
  </w:style>
  <w:style w:type="character" w:styleId="FollowedHyperlink">
    <w:name w:val="FollowedHyperlink"/>
    <w:basedOn w:val="DefaultParagraphFont"/>
    <w:uiPriority w:val="99"/>
    <w:semiHidden/>
    <w:unhideWhenUsed/>
    <w:rsid w:val="001F69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120" w:line="288"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C"/>
    <w:pPr>
      <w:spacing w:after="0" w:line="240" w:lineRule="auto"/>
      <w:ind w:left="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35E"/>
    <w:rPr>
      <w:strike w:val="0"/>
      <w:dstrike w:val="0"/>
      <w:color w:val="355F94"/>
      <w:u w:val="none"/>
      <w:effect w:val="none"/>
    </w:rPr>
  </w:style>
  <w:style w:type="character" w:styleId="Strong">
    <w:name w:val="Strong"/>
    <w:basedOn w:val="DefaultParagraphFont"/>
    <w:uiPriority w:val="22"/>
    <w:qFormat/>
    <w:rsid w:val="0001335E"/>
    <w:rPr>
      <w:b/>
      <w:bCs/>
    </w:rPr>
  </w:style>
  <w:style w:type="paragraph" w:styleId="NormalWeb">
    <w:name w:val="Normal (Web)"/>
    <w:basedOn w:val="Normal"/>
    <w:uiPriority w:val="99"/>
    <w:semiHidden/>
    <w:unhideWhenUsed/>
    <w:rsid w:val="0001335E"/>
    <w:pPr>
      <w:spacing w:before="100" w:beforeAutospacing="1" w:after="101"/>
    </w:pPr>
    <w:rPr>
      <w:rFonts w:ascii="Times New Roman" w:eastAsia="Times New Roman" w:hAnsi="Times New Roman"/>
      <w:sz w:val="24"/>
      <w:szCs w:val="24"/>
    </w:rPr>
  </w:style>
  <w:style w:type="paragraph" w:styleId="Header">
    <w:name w:val="header"/>
    <w:basedOn w:val="Normal"/>
    <w:link w:val="HeaderChar"/>
    <w:uiPriority w:val="99"/>
    <w:semiHidden/>
    <w:unhideWhenUsed/>
    <w:rsid w:val="001C2EA1"/>
    <w:pPr>
      <w:tabs>
        <w:tab w:val="center" w:pos="4680"/>
        <w:tab w:val="right" w:pos="9360"/>
      </w:tabs>
    </w:pPr>
  </w:style>
  <w:style w:type="character" w:customStyle="1" w:styleId="HeaderChar">
    <w:name w:val="Header Char"/>
    <w:basedOn w:val="DefaultParagraphFont"/>
    <w:link w:val="Header"/>
    <w:uiPriority w:val="99"/>
    <w:semiHidden/>
    <w:rsid w:val="001C2EA1"/>
    <w:rPr>
      <w:rFonts w:ascii="Calibri" w:hAnsi="Calibri" w:cs="Times New Roman"/>
    </w:rPr>
  </w:style>
  <w:style w:type="paragraph" w:styleId="Footer">
    <w:name w:val="footer"/>
    <w:basedOn w:val="Normal"/>
    <w:link w:val="FooterChar"/>
    <w:uiPriority w:val="99"/>
    <w:semiHidden/>
    <w:unhideWhenUsed/>
    <w:rsid w:val="001C2EA1"/>
    <w:pPr>
      <w:tabs>
        <w:tab w:val="center" w:pos="4680"/>
        <w:tab w:val="right" w:pos="9360"/>
      </w:tabs>
    </w:pPr>
  </w:style>
  <w:style w:type="character" w:customStyle="1" w:styleId="FooterChar">
    <w:name w:val="Footer Char"/>
    <w:basedOn w:val="DefaultParagraphFont"/>
    <w:link w:val="Footer"/>
    <w:uiPriority w:val="99"/>
    <w:semiHidden/>
    <w:rsid w:val="001C2EA1"/>
    <w:rPr>
      <w:rFonts w:ascii="Calibri" w:hAnsi="Calibri" w:cs="Times New Roman"/>
    </w:rPr>
  </w:style>
  <w:style w:type="paragraph" w:styleId="BalloonText">
    <w:name w:val="Balloon Text"/>
    <w:basedOn w:val="Normal"/>
    <w:link w:val="BalloonTextChar"/>
    <w:uiPriority w:val="99"/>
    <w:semiHidden/>
    <w:unhideWhenUsed/>
    <w:rsid w:val="006C14B8"/>
    <w:rPr>
      <w:rFonts w:ascii="Tahoma" w:hAnsi="Tahoma" w:cs="Tahoma"/>
      <w:sz w:val="16"/>
      <w:szCs w:val="16"/>
    </w:rPr>
  </w:style>
  <w:style w:type="character" w:customStyle="1" w:styleId="BalloonTextChar">
    <w:name w:val="Balloon Text Char"/>
    <w:basedOn w:val="DefaultParagraphFont"/>
    <w:link w:val="BalloonText"/>
    <w:uiPriority w:val="99"/>
    <w:semiHidden/>
    <w:rsid w:val="006C1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45209">
      <w:bodyDiv w:val="1"/>
      <w:marLeft w:val="0"/>
      <w:marRight w:val="0"/>
      <w:marTop w:val="0"/>
      <w:marBottom w:val="0"/>
      <w:divBdr>
        <w:top w:val="none" w:sz="0" w:space="0" w:color="auto"/>
        <w:left w:val="none" w:sz="0" w:space="0" w:color="auto"/>
        <w:bottom w:val="none" w:sz="0" w:space="0" w:color="auto"/>
        <w:right w:val="none" w:sz="0" w:space="0" w:color="auto"/>
      </w:divBdr>
    </w:div>
    <w:div w:id="494103354">
      <w:bodyDiv w:val="1"/>
      <w:marLeft w:val="0"/>
      <w:marRight w:val="0"/>
      <w:marTop w:val="0"/>
      <w:marBottom w:val="0"/>
      <w:divBdr>
        <w:top w:val="none" w:sz="0" w:space="0" w:color="auto"/>
        <w:left w:val="none" w:sz="0" w:space="0" w:color="auto"/>
        <w:bottom w:val="none" w:sz="0" w:space="0" w:color="auto"/>
        <w:right w:val="none" w:sz="0" w:space="0" w:color="auto"/>
      </w:divBdr>
    </w:div>
    <w:div w:id="557672360">
      <w:bodyDiv w:val="1"/>
      <w:marLeft w:val="0"/>
      <w:marRight w:val="0"/>
      <w:marTop w:val="0"/>
      <w:marBottom w:val="0"/>
      <w:divBdr>
        <w:top w:val="none" w:sz="0" w:space="0" w:color="auto"/>
        <w:left w:val="none" w:sz="0" w:space="0" w:color="auto"/>
        <w:bottom w:val="none" w:sz="0" w:space="0" w:color="auto"/>
        <w:right w:val="none" w:sz="0" w:space="0" w:color="auto"/>
      </w:divBdr>
      <w:divsChild>
        <w:div w:id="1691295363">
          <w:marLeft w:val="0"/>
          <w:marRight w:val="0"/>
          <w:marTop w:val="0"/>
          <w:marBottom w:val="0"/>
          <w:divBdr>
            <w:top w:val="none" w:sz="0" w:space="0" w:color="auto"/>
            <w:left w:val="none" w:sz="0" w:space="0" w:color="auto"/>
            <w:bottom w:val="none" w:sz="0" w:space="0" w:color="auto"/>
            <w:right w:val="none" w:sz="0" w:space="0" w:color="auto"/>
          </w:divBdr>
          <w:divsChild>
            <w:div w:id="724138926">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sChild>
                    <w:div w:id="1290169183">
                      <w:marLeft w:val="0"/>
                      <w:marRight w:val="0"/>
                      <w:marTop w:val="0"/>
                      <w:marBottom w:val="0"/>
                      <w:divBdr>
                        <w:top w:val="none" w:sz="0" w:space="0" w:color="auto"/>
                        <w:left w:val="none" w:sz="0" w:space="0" w:color="auto"/>
                        <w:bottom w:val="none" w:sz="0" w:space="0" w:color="auto"/>
                        <w:right w:val="none" w:sz="0" w:space="0" w:color="auto"/>
                      </w:divBdr>
                      <w:divsChild>
                        <w:div w:id="2468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40197">
      <w:bodyDiv w:val="1"/>
      <w:marLeft w:val="0"/>
      <w:marRight w:val="0"/>
      <w:marTop w:val="0"/>
      <w:marBottom w:val="0"/>
      <w:divBdr>
        <w:top w:val="none" w:sz="0" w:space="0" w:color="auto"/>
        <w:left w:val="none" w:sz="0" w:space="0" w:color="auto"/>
        <w:bottom w:val="none" w:sz="0" w:space="0" w:color="auto"/>
        <w:right w:val="none" w:sz="0" w:space="0" w:color="auto"/>
      </w:divBdr>
    </w:div>
    <w:div w:id="846141704">
      <w:bodyDiv w:val="1"/>
      <w:marLeft w:val="0"/>
      <w:marRight w:val="0"/>
      <w:marTop w:val="0"/>
      <w:marBottom w:val="0"/>
      <w:divBdr>
        <w:top w:val="none" w:sz="0" w:space="0" w:color="auto"/>
        <w:left w:val="none" w:sz="0" w:space="0" w:color="auto"/>
        <w:bottom w:val="none" w:sz="0" w:space="0" w:color="auto"/>
        <w:right w:val="none" w:sz="0" w:space="0" w:color="auto"/>
      </w:divBdr>
    </w:div>
    <w:div w:id="887035725">
      <w:bodyDiv w:val="1"/>
      <w:marLeft w:val="0"/>
      <w:marRight w:val="0"/>
      <w:marTop w:val="0"/>
      <w:marBottom w:val="0"/>
      <w:divBdr>
        <w:top w:val="none" w:sz="0" w:space="0" w:color="auto"/>
        <w:left w:val="none" w:sz="0" w:space="0" w:color="auto"/>
        <w:bottom w:val="none" w:sz="0" w:space="0" w:color="auto"/>
        <w:right w:val="none" w:sz="0" w:space="0" w:color="auto"/>
      </w:divBdr>
    </w:div>
    <w:div w:id="1507983840">
      <w:bodyDiv w:val="1"/>
      <w:marLeft w:val="0"/>
      <w:marRight w:val="0"/>
      <w:marTop w:val="0"/>
      <w:marBottom w:val="0"/>
      <w:divBdr>
        <w:top w:val="none" w:sz="0" w:space="0" w:color="auto"/>
        <w:left w:val="none" w:sz="0" w:space="0" w:color="auto"/>
        <w:bottom w:val="none" w:sz="0" w:space="0" w:color="auto"/>
        <w:right w:val="none" w:sz="0" w:space="0" w:color="auto"/>
      </w:divBdr>
      <w:divsChild>
        <w:div w:id="1168596667">
          <w:marLeft w:val="0"/>
          <w:marRight w:val="0"/>
          <w:marTop w:val="0"/>
          <w:marBottom w:val="0"/>
          <w:divBdr>
            <w:top w:val="none" w:sz="0" w:space="0" w:color="auto"/>
            <w:left w:val="none" w:sz="0" w:space="0" w:color="auto"/>
            <w:bottom w:val="none" w:sz="0" w:space="0" w:color="auto"/>
            <w:right w:val="none" w:sz="0" w:space="0" w:color="auto"/>
          </w:divBdr>
          <w:divsChild>
            <w:div w:id="642732506">
              <w:marLeft w:val="0"/>
              <w:marRight w:val="0"/>
              <w:marTop w:val="0"/>
              <w:marBottom w:val="0"/>
              <w:divBdr>
                <w:top w:val="none" w:sz="0" w:space="0" w:color="auto"/>
                <w:left w:val="none" w:sz="0" w:space="0" w:color="auto"/>
                <w:bottom w:val="none" w:sz="0" w:space="0" w:color="auto"/>
                <w:right w:val="none" w:sz="0" w:space="0" w:color="auto"/>
              </w:divBdr>
              <w:divsChild>
                <w:div w:id="1957061677">
                  <w:marLeft w:val="254"/>
                  <w:marRight w:val="0"/>
                  <w:marTop w:val="120"/>
                  <w:marBottom w:val="0"/>
                  <w:divBdr>
                    <w:top w:val="none" w:sz="0" w:space="0" w:color="auto"/>
                    <w:left w:val="none" w:sz="0" w:space="0" w:color="auto"/>
                    <w:bottom w:val="none" w:sz="0" w:space="0" w:color="auto"/>
                    <w:right w:val="none" w:sz="0" w:space="0" w:color="auto"/>
                  </w:divBdr>
                  <w:divsChild>
                    <w:div w:id="49425914">
                      <w:marLeft w:val="0"/>
                      <w:marRight w:val="0"/>
                      <w:marTop w:val="0"/>
                      <w:marBottom w:val="0"/>
                      <w:divBdr>
                        <w:top w:val="none" w:sz="0" w:space="0" w:color="auto"/>
                        <w:left w:val="none" w:sz="0" w:space="0" w:color="auto"/>
                        <w:bottom w:val="none" w:sz="0" w:space="0" w:color="auto"/>
                        <w:right w:val="none" w:sz="0" w:space="0" w:color="auto"/>
                      </w:divBdr>
                      <w:divsChild>
                        <w:div w:id="1355227252">
                          <w:marLeft w:val="0"/>
                          <w:marRight w:val="0"/>
                          <w:marTop w:val="0"/>
                          <w:marBottom w:val="0"/>
                          <w:divBdr>
                            <w:top w:val="none" w:sz="0" w:space="0" w:color="auto"/>
                            <w:left w:val="none" w:sz="0" w:space="0" w:color="auto"/>
                            <w:bottom w:val="none" w:sz="0" w:space="0" w:color="auto"/>
                            <w:right w:val="none" w:sz="0" w:space="0" w:color="auto"/>
                          </w:divBdr>
                          <w:divsChild>
                            <w:div w:id="14463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52410">
      <w:bodyDiv w:val="1"/>
      <w:marLeft w:val="0"/>
      <w:marRight w:val="0"/>
      <w:marTop w:val="0"/>
      <w:marBottom w:val="0"/>
      <w:divBdr>
        <w:top w:val="none" w:sz="0" w:space="0" w:color="auto"/>
        <w:left w:val="none" w:sz="0" w:space="0" w:color="auto"/>
        <w:bottom w:val="none" w:sz="0" w:space="0" w:color="auto"/>
        <w:right w:val="none" w:sz="0" w:space="0" w:color="auto"/>
      </w:divBdr>
      <w:divsChild>
        <w:div w:id="1469861473">
          <w:marLeft w:val="0"/>
          <w:marRight w:val="0"/>
          <w:marTop w:val="0"/>
          <w:marBottom w:val="0"/>
          <w:divBdr>
            <w:top w:val="none" w:sz="0" w:space="0" w:color="auto"/>
            <w:left w:val="none" w:sz="0" w:space="0" w:color="auto"/>
            <w:bottom w:val="none" w:sz="0" w:space="0" w:color="auto"/>
            <w:right w:val="none" w:sz="0" w:space="0" w:color="auto"/>
          </w:divBdr>
          <w:divsChild>
            <w:div w:id="1029259841">
              <w:marLeft w:val="0"/>
              <w:marRight w:val="0"/>
              <w:marTop w:val="0"/>
              <w:marBottom w:val="0"/>
              <w:divBdr>
                <w:top w:val="none" w:sz="0" w:space="0" w:color="auto"/>
                <w:left w:val="none" w:sz="0" w:space="0" w:color="auto"/>
                <w:bottom w:val="none" w:sz="0" w:space="0" w:color="auto"/>
                <w:right w:val="none" w:sz="0" w:space="0" w:color="auto"/>
              </w:divBdr>
              <w:divsChild>
                <w:div w:id="1638072592">
                  <w:marLeft w:val="0"/>
                  <w:marRight w:val="0"/>
                  <w:marTop w:val="304"/>
                  <w:marBottom w:val="507"/>
                  <w:divBdr>
                    <w:top w:val="none" w:sz="0" w:space="0" w:color="auto"/>
                    <w:left w:val="none" w:sz="0" w:space="0" w:color="auto"/>
                    <w:bottom w:val="none" w:sz="0" w:space="0" w:color="auto"/>
                    <w:right w:val="none" w:sz="0" w:space="0" w:color="auto"/>
                  </w:divBdr>
                  <w:divsChild>
                    <w:div w:id="1728144570">
                      <w:marLeft w:val="101"/>
                      <w:marRight w:val="101"/>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92299609">
      <w:bodyDiv w:val="1"/>
      <w:marLeft w:val="0"/>
      <w:marRight w:val="0"/>
      <w:marTop w:val="0"/>
      <w:marBottom w:val="0"/>
      <w:divBdr>
        <w:top w:val="none" w:sz="0" w:space="0" w:color="auto"/>
        <w:left w:val="none" w:sz="0" w:space="0" w:color="auto"/>
        <w:bottom w:val="none" w:sz="0" w:space="0" w:color="auto"/>
        <w:right w:val="none" w:sz="0" w:space="0" w:color="auto"/>
      </w:divBdr>
    </w:div>
    <w:div w:id="1998681302">
      <w:bodyDiv w:val="1"/>
      <w:marLeft w:val="0"/>
      <w:marRight w:val="0"/>
      <w:marTop w:val="0"/>
      <w:marBottom w:val="0"/>
      <w:divBdr>
        <w:top w:val="none" w:sz="0" w:space="0" w:color="auto"/>
        <w:left w:val="none" w:sz="0" w:space="0" w:color="auto"/>
        <w:bottom w:val="none" w:sz="0" w:space="0" w:color="auto"/>
        <w:right w:val="none" w:sz="0" w:space="0" w:color="auto"/>
      </w:divBdr>
    </w:div>
    <w:div w:id="2075276752">
      <w:bodyDiv w:val="1"/>
      <w:marLeft w:val="0"/>
      <w:marRight w:val="0"/>
      <w:marTop w:val="0"/>
      <w:marBottom w:val="0"/>
      <w:divBdr>
        <w:top w:val="none" w:sz="0" w:space="0" w:color="auto"/>
        <w:left w:val="none" w:sz="0" w:space="0" w:color="auto"/>
        <w:bottom w:val="none" w:sz="0" w:space="0" w:color="auto"/>
        <w:right w:val="none" w:sz="0" w:space="0" w:color="auto"/>
      </w:divBdr>
      <w:divsChild>
        <w:div w:id="1256599325">
          <w:marLeft w:val="0"/>
          <w:marRight w:val="0"/>
          <w:marTop w:val="0"/>
          <w:marBottom w:val="0"/>
          <w:divBdr>
            <w:top w:val="none" w:sz="0" w:space="0" w:color="auto"/>
            <w:left w:val="none" w:sz="0" w:space="0" w:color="auto"/>
            <w:bottom w:val="none" w:sz="0" w:space="0" w:color="auto"/>
            <w:right w:val="none" w:sz="0" w:space="0" w:color="auto"/>
          </w:divBdr>
          <w:divsChild>
            <w:div w:id="229536658">
              <w:marLeft w:val="0"/>
              <w:marRight w:val="0"/>
              <w:marTop w:val="0"/>
              <w:marBottom w:val="0"/>
              <w:divBdr>
                <w:top w:val="none" w:sz="0" w:space="0" w:color="auto"/>
                <w:left w:val="none" w:sz="0" w:space="0" w:color="auto"/>
                <w:bottom w:val="none" w:sz="0" w:space="0" w:color="auto"/>
                <w:right w:val="none" w:sz="0" w:space="0" w:color="auto"/>
              </w:divBdr>
              <w:divsChild>
                <w:div w:id="1230505588">
                  <w:marLeft w:val="0"/>
                  <w:marRight w:val="0"/>
                  <w:marTop w:val="304"/>
                  <w:marBottom w:val="507"/>
                  <w:divBdr>
                    <w:top w:val="none" w:sz="0" w:space="0" w:color="auto"/>
                    <w:left w:val="none" w:sz="0" w:space="0" w:color="auto"/>
                    <w:bottom w:val="none" w:sz="0" w:space="0" w:color="auto"/>
                    <w:right w:val="none" w:sz="0" w:space="0" w:color="auto"/>
                  </w:divBdr>
                  <w:divsChild>
                    <w:div w:id="1529178435">
                      <w:marLeft w:val="101"/>
                      <w:marRight w:val="101"/>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shers.org/prosewinners201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sp2014confe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oseawards.com/" TargetMode="External"/><Relationship Id="rId4" Type="http://schemas.openxmlformats.org/officeDocument/2006/relationships/webSettings" Target="webSettings.xml"/><Relationship Id="rId9" Type="http://schemas.openxmlformats.org/officeDocument/2006/relationships/hyperlink" Target="http://www.proseawards.com/current-wi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6BBA7-C09F-4E3A-B3F3-6B0E0E61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Networkalliance</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NAI</cp:lastModifiedBy>
  <cp:revision>3</cp:revision>
  <cp:lastPrinted>2013-02-05T19:27:00Z</cp:lastPrinted>
  <dcterms:created xsi:type="dcterms:W3CDTF">2014-02-06T20:04:00Z</dcterms:created>
  <dcterms:modified xsi:type="dcterms:W3CDTF">2014-02-06T20:07:00Z</dcterms:modified>
</cp:coreProperties>
</file>